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23EA3" w:rsidR="0018518C" w:rsidP="000E6061" w:rsidRDefault="000E6061" w14:paraId="50D9952B" w14:textId="0C8C9A87">
      <w:pPr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  <w:r w:rsidRPr="00E23EA3">
        <w:rPr>
          <w:rFonts w:ascii="Calibri" w:hAnsi="Calibri" w:cs="Calibri"/>
          <w:b/>
          <w:bCs/>
          <w:sz w:val="20"/>
          <w:szCs w:val="20"/>
          <w:u w:val="single"/>
        </w:rPr>
        <w:t xml:space="preserve">Curriculum </w:t>
      </w:r>
      <w:r w:rsidRPr="00E23EA3" w:rsidR="0FBB5E52">
        <w:rPr>
          <w:rFonts w:ascii="Calibri" w:hAnsi="Calibri" w:cs="Calibri"/>
          <w:b/>
          <w:bCs/>
          <w:sz w:val="20"/>
          <w:szCs w:val="20"/>
          <w:u w:val="single"/>
        </w:rPr>
        <w:t xml:space="preserve">Map 2025 </w:t>
      </w:r>
      <w:r w:rsidRPr="00E23EA3" w:rsidR="005A194B">
        <w:rPr>
          <w:rFonts w:ascii="Calibri" w:hAnsi="Calibri" w:cs="Calibri"/>
          <w:b/>
          <w:bCs/>
          <w:sz w:val="20"/>
          <w:szCs w:val="20"/>
          <w:u w:val="single"/>
        </w:rPr>
        <w:t xml:space="preserve">- </w:t>
      </w:r>
      <w:r w:rsidRPr="00E23EA3" w:rsidR="0FBB5E52">
        <w:rPr>
          <w:rFonts w:ascii="Calibri" w:hAnsi="Calibri" w:cs="Calibri"/>
          <w:b/>
          <w:bCs/>
          <w:sz w:val="20"/>
          <w:szCs w:val="20"/>
          <w:u w:val="single"/>
        </w:rPr>
        <w:t>2026</w:t>
      </w:r>
      <w:r w:rsidRPr="00E23EA3" w:rsidR="00437913">
        <w:rPr>
          <w:rFonts w:ascii="Calibri" w:hAnsi="Calibri" w:cs="Calibri"/>
          <w:b/>
          <w:bCs/>
          <w:sz w:val="20"/>
          <w:szCs w:val="20"/>
          <w:u w:val="single"/>
        </w:rPr>
        <w:t xml:space="preserve"> English Year </w:t>
      </w:r>
      <w:r w:rsidR="004A7645">
        <w:rPr>
          <w:rFonts w:ascii="Calibri" w:hAnsi="Calibri" w:cs="Calibri"/>
          <w:b/>
          <w:bCs/>
          <w:sz w:val="20"/>
          <w:szCs w:val="20"/>
          <w:u w:val="single"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0"/>
        <w:gridCol w:w="1572"/>
        <w:gridCol w:w="1572"/>
        <w:gridCol w:w="1572"/>
        <w:gridCol w:w="1573"/>
        <w:gridCol w:w="1573"/>
        <w:gridCol w:w="1573"/>
        <w:gridCol w:w="1573"/>
        <w:gridCol w:w="1470"/>
      </w:tblGrid>
      <w:tr w:rsidRPr="00E23EA3" w:rsidR="003358EF" w:rsidTr="393A4E12" w14:paraId="7C62EBE8" w14:textId="77777777">
        <w:trPr>
          <w:trHeight w:val="405"/>
        </w:trPr>
        <w:tc>
          <w:tcPr>
            <w:tcW w:w="1470" w:type="dxa"/>
            <w:tcMar/>
          </w:tcPr>
          <w:p w:rsidRPr="00E23EA3" w:rsidR="4B4CF305" w:rsidRDefault="4B4CF305" w14:paraId="4E65DBFA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Pr="00E23EA3" w:rsidR="4B4CF305" w:rsidRDefault="4B4CF305" w14:paraId="262E7063" w14:textId="2E56297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1572" w:type="dxa"/>
            <w:tcMar/>
          </w:tcPr>
          <w:p w:rsidRPr="00E23EA3" w:rsidR="4B4CF305" w:rsidRDefault="4B4CF305" w14:paraId="4E4D0835" w14:textId="5C04DD7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1572" w:type="dxa"/>
            <w:tcMar/>
          </w:tcPr>
          <w:p w:rsidRPr="00E23EA3" w:rsidR="4B4CF305" w:rsidRDefault="4B4CF305" w14:paraId="4D8B0E6E" w14:textId="032FE610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1573" w:type="dxa"/>
            <w:tcMar/>
          </w:tcPr>
          <w:p w:rsidRPr="00E23EA3" w:rsidR="4B4CF305" w:rsidRDefault="4B4CF305" w14:paraId="40A3C18C" w14:textId="01ED43B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1573" w:type="dxa"/>
            <w:tcMar/>
          </w:tcPr>
          <w:p w:rsidRPr="00E23EA3" w:rsidR="4B4CF305" w:rsidRDefault="4B4CF305" w14:paraId="274C5788" w14:textId="780294FA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5 </w:t>
            </w:r>
          </w:p>
        </w:tc>
        <w:tc>
          <w:tcPr>
            <w:tcW w:w="1573" w:type="dxa"/>
            <w:tcMar/>
          </w:tcPr>
          <w:p w:rsidRPr="00E23EA3" w:rsidR="4B4CF305" w:rsidRDefault="4B4CF305" w14:paraId="2A18366E" w14:textId="111C5BEE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6 </w:t>
            </w:r>
          </w:p>
        </w:tc>
        <w:tc>
          <w:tcPr>
            <w:tcW w:w="1573" w:type="dxa"/>
            <w:tcMar/>
          </w:tcPr>
          <w:p w:rsidRPr="00E23EA3" w:rsidR="4B4CF305" w:rsidRDefault="4B4CF305" w14:paraId="02DB806A" w14:textId="7556C37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7 </w:t>
            </w:r>
          </w:p>
        </w:tc>
        <w:tc>
          <w:tcPr>
            <w:tcW w:w="1470" w:type="dxa"/>
            <w:tcMar/>
          </w:tcPr>
          <w:p w:rsidRPr="00E23EA3" w:rsidR="4B4CF305" w:rsidRDefault="4B4CF305" w14:paraId="194FCD6B" w14:textId="2E55CBD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8</w:t>
            </w:r>
          </w:p>
        </w:tc>
      </w:tr>
      <w:tr w:rsidRPr="00E23EA3" w:rsidR="4B4CF305" w:rsidTr="393A4E12" w14:paraId="75EAB96B" w14:textId="77777777">
        <w:trPr>
          <w:trHeight w:val="300"/>
        </w:trPr>
        <w:tc>
          <w:tcPr>
            <w:tcW w:w="1470" w:type="dxa"/>
            <w:shd w:val="clear" w:color="auto" w:fill="FAE2D5" w:themeFill="accent2" w:themeFillTint="33"/>
            <w:tcMar/>
          </w:tcPr>
          <w:p w:rsidRPr="00E23EA3" w:rsidR="4B4CF305" w:rsidRDefault="4B4CF305" w14:paraId="3109127E" w14:textId="196846A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  <w:tcMar/>
          </w:tcPr>
          <w:p w:rsidRPr="00E23EA3" w:rsidR="4B4CF305" w:rsidRDefault="004F18DB" w14:paraId="0D8C1359" w14:textId="17A438F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Step into the unknown: fiction </w:t>
            </w:r>
            <w:r w:rsidR="008E213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reading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and creative writing</w:t>
            </w:r>
          </w:p>
        </w:tc>
      </w:tr>
      <w:tr w:rsidRPr="00E23EA3" w:rsidR="003358EF" w:rsidTr="393A4E12" w14:paraId="6BD470C9" w14:textId="77777777">
        <w:trPr>
          <w:trHeight w:val="300"/>
        </w:trPr>
        <w:tc>
          <w:tcPr>
            <w:tcW w:w="1470" w:type="dxa"/>
            <w:tcMar/>
          </w:tcPr>
          <w:p w:rsidRPr="00E23EA3" w:rsidR="009405A5" w:rsidRDefault="009405A5" w14:paraId="51A5A723" w14:textId="7C7F56EE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Pr="00E23EA3" w:rsidR="0021188F" w:rsidRDefault="00630780" w14:paraId="410B1287" w14:textId="7777777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i/>
                <w:iCs/>
                <w:sz w:val="20"/>
                <w:szCs w:val="20"/>
              </w:rPr>
              <w:t>Trust writing assessment</w:t>
            </w:r>
          </w:p>
          <w:p w:rsidRPr="00E23EA3" w:rsidR="00630780" w:rsidRDefault="00630780" w14:paraId="0D1A3F46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Pr="00E23EA3" w:rsidR="00630780" w:rsidRDefault="00630780" w14:paraId="25AD1F8F" w14:textId="3FB027B7">
            <w:pPr>
              <w:rPr>
                <w:rFonts w:ascii="Calibri" w:hAnsi="Calibri" w:cs="Calibri"/>
                <w:sz w:val="20"/>
                <w:szCs w:val="20"/>
              </w:rPr>
            </w:pPr>
            <w:r w:rsidRPr="00E23EA3">
              <w:rPr>
                <w:rFonts w:ascii="Calibri" w:hAnsi="Calibri" w:cs="Calibri"/>
                <w:sz w:val="20"/>
                <w:szCs w:val="20"/>
              </w:rPr>
              <w:t xml:space="preserve">What are </w:t>
            </w:r>
            <w:r w:rsidR="001060F8">
              <w:rPr>
                <w:rFonts w:ascii="Calibri" w:hAnsi="Calibri" w:cs="Calibri"/>
                <w:sz w:val="20"/>
                <w:szCs w:val="20"/>
              </w:rPr>
              <w:t>my</w:t>
            </w:r>
            <w:r w:rsidRPr="00E23EA3">
              <w:rPr>
                <w:rFonts w:ascii="Calibri" w:hAnsi="Calibri" w:cs="Calibri"/>
                <w:sz w:val="20"/>
                <w:szCs w:val="20"/>
              </w:rPr>
              <w:t xml:space="preserve"> strengths and areas for development in my writing? </w:t>
            </w:r>
          </w:p>
        </w:tc>
        <w:tc>
          <w:tcPr>
            <w:tcW w:w="1572" w:type="dxa"/>
            <w:tcMar/>
          </w:tcPr>
          <w:p w:rsidRPr="00E23EA3" w:rsidR="4B4CF305" w:rsidRDefault="00AC165C" w14:paraId="38824128" w14:textId="5EA2BAD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What makes a complete sentence?</w:t>
            </w:r>
          </w:p>
        </w:tc>
        <w:tc>
          <w:tcPr>
            <w:tcW w:w="1572" w:type="dxa"/>
            <w:tcMar/>
          </w:tcPr>
          <w:p w:rsidRPr="00E23EA3" w:rsidR="4B4CF305" w:rsidRDefault="00AB2E41" w14:paraId="7F8DD03A" w14:textId="0A341BD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happens in the unseen extract from Carroll’s ‘Alice’s Adventures in Wonderland’? </w:t>
            </w:r>
          </w:p>
        </w:tc>
        <w:tc>
          <w:tcPr>
            <w:tcW w:w="1573" w:type="dxa"/>
            <w:tcMar/>
          </w:tcPr>
          <w:p w:rsidRPr="00E23EA3" w:rsidR="4B4CF305" w:rsidRDefault="00273174" w14:paraId="52188729" w14:textId="6A77B8F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I create a specific atmosphere using adjectives and semantic field?</w:t>
            </w:r>
          </w:p>
        </w:tc>
        <w:tc>
          <w:tcPr>
            <w:tcW w:w="1573" w:type="dxa"/>
            <w:tcMar/>
          </w:tcPr>
          <w:p w:rsidRPr="00E23EA3" w:rsidR="4B4CF305" w:rsidRDefault="0096733A" w14:paraId="57099862" w14:textId="140890B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are the different types of sentence and how can I use them in my writing? </w:t>
            </w:r>
          </w:p>
        </w:tc>
        <w:tc>
          <w:tcPr>
            <w:tcW w:w="1573" w:type="dxa"/>
            <w:tcMar/>
          </w:tcPr>
          <w:p w:rsidRPr="00E23EA3" w:rsidR="4B4CF305" w:rsidRDefault="00912ABB" w14:paraId="1758A8E8" w14:textId="241D75A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use vocabulary choices, similes and metaphors in my writing? </w:t>
            </w:r>
          </w:p>
        </w:tc>
        <w:tc>
          <w:tcPr>
            <w:tcW w:w="1573" w:type="dxa"/>
            <w:tcMar/>
          </w:tcPr>
          <w:p w:rsidRPr="00E23EA3" w:rsidR="4B4CF305" w:rsidRDefault="00864731" w14:paraId="11F537E8" w14:textId="2D297FE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makes a piece </w:t>
            </w:r>
            <w:r w:rsidR="00C5511D">
              <w:rPr>
                <w:rFonts w:ascii="Calibri" w:hAnsi="Calibri" w:cs="Calibri"/>
                <w:sz w:val="20"/>
                <w:szCs w:val="20"/>
              </w:rPr>
              <w:t>of descriptive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writing effective? How can I edit and improve my work?  </w:t>
            </w:r>
          </w:p>
        </w:tc>
        <w:tc>
          <w:tcPr>
            <w:tcW w:w="1470" w:type="dxa"/>
            <w:shd w:val="clear" w:color="auto" w:fill="A6A6A6" w:themeFill="background1" w:themeFillShade="A6"/>
            <w:tcMar/>
          </w:tcPr>
          <w:p w:rsidRPr="00E23EA3" w:rsidR="4B4CF305" w:rsidRDefault="4B4CF305" w14:paraId="5B14FD1E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Pr="00E23EA3" w:rsidR="4B4CF305" w:rsidTr="393A4E12" w14:paraId="6DBC7C57" w14:textId="77777777">
        <w:trPr>
          <w:trHeight w:val="300"/>
        </w:trPr>
        <w:tc>
          <w:tcPr>
            <w:tcW w:w="1470" w:type="dxa"/>
            <w:shd w:val="clear" w:color="auto" w:fill="FAE2D5" w:themeFill="accent2" w:themeFillTint="33"/>
            <w:tcMar/>
          </w:tcPr>
          <w:p w:rsidRPr="00E23EA3" w:rsidR="4B4CF305" w:rsidRDefault="4B4CF305" w14:paraId="3D8A8E59" w14:textId="09C808D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  <w:tcMar/>
          </w:tcPr>
          <w:p w:rsidRPr="00E23EA3" w:rsidR="4B4CF305" w:rsidRDefault="00E02E8E" w14:paraId="1543F24C" w14:textId="20E0AD8A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The Tempest</w:t>
            </w:r>
          </w:p>
        </w:tc>
      </w:tr>
      <w:tr w:rsidRPr="00E23EA3" w:rsidR="00590F29" w:rsidTr="393A4E12" w14:paraId="5203530C" w14:textId="77777777">
        <w:trPr>
          <w:trHeight w:val="300"/>
        </w:trPr>
        <w:tc>
          <w:tcPr>
            <w:tcW w:w="1470" w:type="dxa"/>
            <w:tcMar/>
          </w:tcPr>
          <w:p w:rsidRPr="00E23EA3" w:rsidR="00590F29" w:rsidP="00590F29" w:rsidRDefault="00590F29" w14:paraId="6037D5FE" w14:textId="4718CC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Pr="00E23EA3" w:rsidR="00590F29" w:rsidP="00590F29" w:rsidRDefault="00590F29" w14:paraId="69C98B8D" w14:textId="5D61273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does Shakespearean theatre compare to modern theatre?</w:t>
            </w:r>
          </w:p>
        </w:tc>
        <w:tc>
          <w:tcPr>
            <w:tcW w:w="1572" w:type="dxa"/>
            <w:tcMar/>
          </w:tcPr>
          <w:p w:rsidR="00590F29" w:rsidP="00590F29" w:rsidRDefault="00590F29" w14:paraId="75DC22F2" w14:textId="7777777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What is the plot of Shakespeare’s ‘The Tempest’?</w:t>
            </w:r>
          </w:p>
          <w:p w:rsidR="00590F29" w:rsidP="00590F29" w:rsidRDefault="00590F29" w14:paraId="193587F1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90F29" w:rsidP="00590F29" w:rsidRDefault="00590F29" w14:paraId="35ACE877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90F29" w:rsidP="00590F29" w:rsidRDefault="00590F29" w14:paraId="455EF4BF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Pr="00E23EA3" w:rsidR="00590F29" w:rsidP="00590F29" w:rsidRDefault="00590F29" w14:paraId="099537E0" w14:textId="474CB07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Pr="00E23EA3" w:rsidR="00590F29" w:rsidP="00590F29" w:rsidRDefault="00253726" w14:paraId="0AB2677D" w14:textId="422F1D5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What are the key themes in ‘The Tempest’</w:t>
            </w:r>
            <w:r w:rsidR="003E01CD">
              <w:rPr>
                <w:rFonts w:ascii="Calibri" w:hAnsi="Calibri" w:cs="Calibri"/>
                <w:sz w:val="20"/>
                <w:szCs w:val="20"/>
              </w:rPr>
              <w:t xml:space="preserve"> and how does the plot link to them</w:t>
            </w:r>
            <w:r>
              <w:rPr>
                <w:rFonts w:ascii="Calibri" w:hAnsi="Calibri" w:cs="Calibri"/>
                <w:sz w:val="20"/>
                <w:szCs w:val="20"/>
              </w:rPr>
              <w:t>?</w:t>
            </w:r>
          </w:p>
        </w:tc>
        <w:tc>
          <w:tcPr>
            <w:tcW w:w="1573" w:type="dxa"/>
            <w:tcMar/>
          </w:tcPr>
          <w:p w:rsidRPr="00E23EA3" w:rsidR="00590F29" w:rsidP="00590F29" w:rsidRDefault="0052659F" w14:paraId="566692AD" w14:textId="622789F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Who are the main characters in ‘The Tempest’ and what is their relationship to the secondary characters? </w:t>
            </w:r>
          </w:p>
        </w:tc>
        <w:tc>
          <w:tcPr>
            <w:tcW w:w="1573" w:type="dxa"/>
            <w:tcMar/>
          </w:tcPr>
          <w:p w:rsidRPr="00E23EA3" w:rsidR="00590F29" w:rsidP="00590F29" w:rsidRDefault="00475E3F" w14:paraId="51FEF865" w14:textId="553A7DA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are the power dynamics between Ariel and Prospero presented in ‘The Tempest’?</w:t>
            </w:r>
          </w:p>
        </w:tc>
        <w:tc>
          <w:tcPr>
            <w:tcW w:w="1573" w:type="dxa"/>
            <w:tcMar/>
          </w:tcPr>
          <w:p w:rsidRPr="00E23EA3" w:rsidR="00590F29" w:rsidP="00590F29" w:rsidRDefault="0002467A" w14:paraId="3760AD52" w14:textId="136E922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does Prospero exert his power over Caliban? How might this link to ideas of colonialism? </w:t>
            </w:r>
          </w:p>
        </w:tc>
        <w:tc>
          <w:tcPr>
            <w:tcW w:w="1573" w:type="dxa"/>
            <w:tcMar/>
          </w:tcPr>
          <w:p w:rsidRPr="00E23EA3" w:rsidR="00590F29" w:rsidP="00590F29" w:rsidRDefault="00795C8D" w14:paraId="3B814418" w14:textId="765FC04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is the theme of inequality presented throughout ‘The Tempest’? </w:t>
            </w:r>
          </w:p>
        </w:tc>
        <w:tc>
          <w:tcPr>
            <w:tcW w:w="1470" w:type="dxa"/>
            <w:shd w:val="clear" w:color="auto" w:fill="A6A6A6" w:themeFill="background1" w:themeFillShade="A6"/>
            <w:tcMar/>
          </w:tcPr>
          <w:p w:rsidRPr="00E23EA3" w:rsidR="00590F29" w:rsidP="00590F29" w:rsidRDefault="00590F29" w14:paraId="6629CFA0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Pr="00E23EA3" w:rsidR="00590F29" w:rsidTr="393A4E12" w14:paraId="1DEE7ECE" w14:textId="77777777">
        <w:trPr>
          <w:trHeight w:val="300"/>
        </w:trPr>
        <w:tc>
          <w:tcPr>
            <w:tcW w:w="1470" w:type="dxa"/>
            <w:shd w:val="clear" w:color="auto" w:fill="C1F0C7" w:themeFill="accent3" w:themeFillTint="33"/>
            <w:tcMar/>
          </w:tcPr>
          <w:p w:rsidRPr="00E23EA3" w:rsidR="00590F29" w:rsidP="00590F29" w:rsidRDefault="00590F29" w14:paraId="57586A05" w14:textId="642644C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  <w:tcMar/>
          </w:tcPr>
          <w:p w:rsidRPr="00E23EA3" w:rsidR="00590F29" w:rsidP="00590F29" w:rsidRDefault="00590F29" w14:paraId="269E18B2" w14:textId="32EA892E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Sherlock Holmes: short stories</w:t>
            </w:r>
          </w:p>
        </w:tc>
      </w:tr>
      <w:tr w:rsidRPr="00E23EA3" w:rsidR="00590F29" w:rsidTr="393A4E12" w14:paraId="25723EAF" w14:textId="77777777">
        <w:trPr>
          <w:trHeight w:val="300"/>
        </w:trPr>
        <w:tc>
          <w:tcPr>
            <w:tcW w:w="1470" w:type="dxa"/>
            <w:tcMar/>
          </w:tcPr>
          <w:p w:rsidRPr="00E23EA3" w:rsidR="00590F29" w:rsidP="00590F29" w:rsidRDefault="00590F29" w14:paraId="152E7D80" w14:textId="36A58D3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Pr="00E23EA3" w:rsidR="00590F29" w:rsidP="00590F29" w:rsidRDefault="00590F29" w14:paraId="37580BD0" w14:textId="7777777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i/>
                <w:iCs/>
                <w:sz w:val="20"/>
                <w:szCs w:val="20"/>
              </w:rPr>
              <w:t>Trust writing assessment</w:t>
            </w:r>
          </w:p>
          <w:p w:rsidRPr="00E23EA3" w:rsidR="00590F29" w:rsidP="00590F29" w:rsidRDefault="00590F29" w14:paraId="47CA0BBF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Pr="00E23EA3" w:rsidR="00590F29" w:rsidP="00590F29" w:rsidRDefault="00590F29" w14:paraId="676B81D1" w14:textId="20FB7EA5">
            <w:pPr>
              <w:rPr>
                <w:rFonts w:ascii="Calibri" w:hAnsi="Calibri" w:cs="Calibri"/>
                <w:sz w:val="20"/>
                <w:szCs w:val="20"/>
              </w:rPr>
            </w:pPr>
            <w:r w:rsidRPr="00E23EA3">
              <w:rPr>
                <w:rFonts w:ascii="Calibri" w:hAnsi="Calibri" w:cs="Calibri"/>
                <w:sz w:val="20"/>
                <w:szCs w:val="20"/>
              </w:rPr>
              <w:t xml:space="preserve">What are </w:t>
            </w:r>
            <w:r>
              <w:rPr>
                <w:rFonts w:ascii="Calibri" w:hAnsi="Calibri" w:cs="Calibri"/>
                <w:sz w:val="20"/>
                <w:szCs w:val="20"/>
              </w:rPr>
              <w:t>my</w:t>
            </w:r>
            <w:r w:rsidRPr="00E23EA3">
              <w:rPr>
                <w:rFonts w:ascii="Calibri" w:hAnsi="Calibri" w:cs="Calibri"/>
                <w:sz w:val="20"/>
                <w:szCs w:val="20"/>
              </w:rPr>
              <w:t xml:space="preserve"> strengths and areas for development in my writing?</w:t>
            </w:r>
          </w:p>
          <w:p w:rsidRPr="00E23EA3" w:rsidR="00590F29" w:rsidP="00590F29" w:rsidRDefault="00590F29" w14:paraId="481849D8" w14:textId="1725308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Pr="00E23EA3" w:rsidR="00590F29" w:rsidP="00590F29" w:rsidRDefault="00590F29" w14:paraId="200EBF88" w14:textId="724F527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predictions can I make about Sherlock Holmes using clues from the text? </w:t>
            </w:r>
          </w:p>
        </w:tc>
        <w:tc>
          <w:tcPr>
            <w:tcW w:w="1572" w:type="dxa"/>
            <w:tcMar/>
          </w:tcPr>
          <w:p w:rsidRPr="00E23EA3" w:rsidR="00590F29" w:rsidP="00590F29" w:rsidRDefault="00590F29" w14:paraId="7F829F67" w14:textId="6F97FE6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does Conan Doyle present character and atmosphere in ‘The Speckled Band’?</w:t>
            </w:r>
          </w:p>
        </w:tc>
        <w:tc>
          <w:tcPr>
            <w:tcW w:w="1573" w:type="dxa"/>
            <w:tcMar/>
          </w:tcPr>
          <w:p w:rsidRPr="00E23EA3" w:rsidR="00590F29" w:rsidP="00590F29" w:rsidRDefault="00590F29" w14:paraId="73505C1A" w14:textId="7C7D61A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plausible explanations could there be for Julia’s death in ‘The Speckled Band’ using clues from the text? </w:t>
            </w:r>
          </w:p>
        </w:tc>
        <w:tc>
          <w:tcPr>
            <w:tcW w:w="1573" w:type="dxa"/>
            <w:tcMar/>
          </w:tcPr>
          <w:p w:rsidRPr="00E23EA3" w:rsidR="00590F29" w:rsidP="00590F29" w:rsidRDefault="00590F29" w14:paraId="71B5A468" w14:textId="0CF9FC4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makes a newspaper headline engaging? </w:t>
            </w:r>
          </w:p>
        </w:tc>
        <w:tc>
          <w:tcPr>
            <w:tcW w:w="1573" w:type="dxa"/>
            <w:tcMar/>
          </w:tcPr>
          <w:p w:rsidRPr="00E23EA3" w:rsidR="00590F29" w:rsidP="00590F29" w:rsidRDefault="00590F29" w14:paraId="7ADAAA9C" w14:textId="102ABDD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write an engaging and effective newspaper article? 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Pr="00E23EA3" w:rsidR="00590F29" w:rsidP="00590F29" w:rsidRDefault="00590F29" w14:paraId="68DB4E25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  <w:tcMar/>
          </w:tcPr>
          <w:p w:rsidRPr="00E23EA3" w:rsidR="00590F29" w:rsidP="00590F29" w:rsidRDefault="00590F29" w14:paraId="76ECF2AC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Pr="00E23EA3" w:rsidR="00590F29" w:rsidTr="393A4E12" w14:paraId="7E358A9A" w14:textId="77777777">
        <w:trPr>
          <w:trHeight w:val="300"/>
        </w:trPr>
        <w:tc>
          <w:tcPr>
            <w:tcW w:w="1470" w:type="dxa"/>
            <w:shd w:val="clear" w:color="auto" w:fill="C1F0C7" w:themeFill="accent3" w:themeFillTint="33"/>
            <w:tcMar/>
          </w:tcPr>
          <w:p w:rsidRPr="00E23EA3" w:rsidR="00590F29" w:rsidP="00590F29" w:rsidRDefault="00590F29" w14:paraId="6F439789" w14:textId="08D9220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  <w:tcMar/>
          </w:tcPr>
          <w:p w:rsidRPr="00E23EA3" w:rsidR="00590F29" w:rsidP="00590F29" w:rsidRDefault="00590F29" w14:paraId="7C0FF7EF" w14:textId="3CEC3078">
            <w:pPr>
              <w:rPr>
                <w:rFonts w:ascii="Calibri" w:hAnsi="Calibri" w:cs="Calibri"/>
                <w:b w:val="1"/>
                <w:bCs w:val="1"/>
                <w:sz w:val="20"/>
                <w:szCs w:val="20"/>
              </w:rPr>
            </w:pPr>
            <w:r w:rsidRPr="2E43B55B" w:rsidR="08195BF5">
              <w:rPr>
                <w:rFonts w:ascii="Calibri" w:hAnsi="Calibri" w:cs="Calibri"/>
                <w:b w:val="1"/>
                <w:bCs w:val="1"/>
                <w:sz w:val="20"/>
                <w:szCs w:val="20"/>
              </w:rPr>
              <w:t xml:space="preserve">Dr Seuss </w:t>
            </w:r>
            <w:r w:rsidRPr="2E43B55B" w:rsidR="00590F29">
              <w:rPr>
                <w:rFonts w:ascii="Calibri" w:hAnsi="Calibri" w:cs="Calibri"/>
                <w:b w:val="1"/>
                <w:bCs w:val="1"/>
                <w:sz w:val="20"/>
                <w:szCs w:val="20"/>
              </w:rPr>
              <w:t>Poetry</w:t>
            </w:r>
            <w:r w:rsidRPr="2E43B55B" w:rsidR="532AD1EC">
              <w:rPr>
                <w:rFonts w:ascii="Calibri" w:hAnsi="Calibri" w:cs="Calibri"/>
                <w:b w:val="1"/>
                <w:bCs w:val="1"/>
                <w:sz w:val="20"/>
                <w:szCs w:val="20"/>
              </w:rPr>
              <w:t xml:space="preserve">: </w:t>
            </w:r>
            <w:r w:rsidRPr="2E43B55B" w:rsidR="1517FEF9">
              <w:rPr>
                <w:rFonts w:ascii="Calibri" w:hAnsi="Calibri" w:cs="Calibri"/>
                <w:b w:val="1"/>
                <w:bCs w:val="1"/>
                <w:sz w:val="20"/>
                <w:szCs w:val="20"/>
              </w:rPr>
              <w:t>Pl</w:t>
            </w:r>
            <w:r w:rsidRPr="2E43B55B" w:rsidR="532AD1EC">
              <w:rPr>
                <w:rFonts w:ascii="Calibri" w:hAnsi="Calibri" w:cs="Calibri"/>
                <w:b w:val="1"/>
                <w:bCs w:val="1"/>
                <w:sz w:val="20"/>
                <w:szCs w:val="20"/>
              </w:rPr>
              <w:t xml:space="preserve">ace and </w:t>
            </w:r>
            <w:r w:rsidRPr="2E43B55B" w:rsidR="781F518E">
              <w:rPr>
                <w:rFonts w:ascii="Calibri" w:hAnsi="Calibri" w:cs="Calibri"/>
                <w:b w:val="1"/>
                <w:bCs w:val="1"/>
                <w:sz w:val="20"/>
                <w:szCs w:val="20"/>
              </w:rPr>
              <w:t>H</w:t>
            </w:r>
            <w:r w:rsidRPr="2E43B55B" w:rsidR="532AD1EC">
              <w:rPr>
                <w:rFonts w:ascii="Calibri" w:hAnsi="Calibri" w:cs="Calibri"/>
                <w:b w:val="1"/>
                <w:bCs w:val="1"/>
                <w:sz w:val="20"/>
                <w:szCs w:val="20"/>
              </w:rPr>
              <w:t>ome</w:t>
            </w:r>
          </w:p>
        </w:tc>
      </w:tr>
      <w:tr w:rsidRPr="00E23EA3" w:rsidR="00590F29" w:rsidTr="393A4E12" w14:paraId="67E2965A" w14:textId="77777777">
        <w:trPr>
          <w:trHeight w:val="300"/>
        </w:trPr>
        <w:tc>
          <w:tcPr>
            <w:tcW w:w="1470" w:type="dxa"/>
            <w:tcMar/>
          </w:tcPr>
          <w:p w:rsidRPr="00E23EA3" w:rsidR="00590F29" w:rsidP="00590F29" w:rsidRDefault="00590F29" w14:paraId="7A5780C1" w14:textId="23FA79B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  <w:shd w:val="clear" w:color="auto" w:fill="FFFFFF" w:themeFill="background1"/>
            <w:tcMar/>
          </w:tcPr>
          <w:p w:rsidRPr="00E23EA3" w:rsidR="00590F29" w:rsidP="547BE42E" w:rsidRDefault="00590F29" w14:paraId="4057A6CA" w14:textId="009C74C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cs="Calibri"/>
                <w:sz w:val="20"/>
                <w:szCs w:val="20"/>
              </w:rPr>
            </w:pPr>
            <w:r w:rsidRPr="6048C850" w:rsidR="1CD86ED9">
              <w:rPr>
                <w:rFonts w:ascii="Calibri" w:hAnsi="Calibri" w:cs="Calibri"/>
                <w:sz w:val="20"/>
                <w:szCs w:val="20"/>
              </w:rPr>
              <w:t>What are the key features of Dr Seuss’ writing style?</w:t>
            </w:r>
          </w:p>
        </w:tc>
        <w:tc>
          <w:tcPr>
            <w:tcW w:w="1572" w:type="dxa"/>
            <w:shd w:val="clear" w:color="auto" w:fill="FFFFFF" w:themeFill="background1"/>
            <w:tcMar/>
          </w:tcPr>
          <w:p w:rsidR="547BE42E" w:rsidP="547BE42E" w:rsidRDefault="547BE42E" w14:paraId="4F1E536E" w14:textId="1C813F0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cs="Calibri"/>
                <w:sz w:val="20"/>
                <w:szCs w:val="20"/>
              </w:rPr>
            </w:pPr>
            <w:r w:rsidRPr="393A4E12" w:rsidR="1CD86ED9">
              <w:rPr>
                <w:rFonts w:ascii="Calibri" w:hAnsi="Calibri" w:cs="Calibri"/>
                <w:sz w:val="20"/>
                <w:szCs w:val="20"/>
              </w:rPr>
              <w:t xml:space="preserve">How does Dr Suess use rhyme and </w:t>
            </w:r>
            <w:r w:rsidRPr="393A4E12" w:rsidR="1FDB015F">
              <w:rPr>
                <w:rFonts w:ascii="Calibri" w:hAnsi="Calibri" w:cs="Calibri"/>
                <w:sz w:val="20"/>
                <w:szCs w:val="20"/>
              </w:rPr>
              <w:t>rhythm</w:t>
            </w:r>
            <w:r w:rsidRPr="393A4E12" w:rsidR="1CD86ED9">
              <w:rPr>
                <w:rFonts w:ascii="Calibri" w:hAnsi="Calibri" w:cs="Calibri"/>
                <w:sz w:val="20"/>
                <w:szCs w:val="20"/>
              </w:rPr>
              <w:t>?</w:t>
            </w:r>
          </w:p>
        </w:tc>
        <w:tc>
          <w:tcPr>
            <w:tcW w:w="1572" w:type="dxa"/>
            <w:shd w:val="clear" w:color="auto" w:fill="FFFFFF" w:themeFill="background1"/>
            <w:tcMar/>
          </w:tcPr>
          <w:p w:rsidR="547BE42E" w:rsidP="6048C850" w:rsidRDefault="547BE42E" w14:paraId="2735D1C4" w14:textId="6EDF732C">
            <w:pPr>
              <w:rPr>
                <w:rFonts w:ascii="Calibri" w:hAnsi="Calibri" w:cs="Calibri"/>
                <w:sz w:val="20"/>
                <w:szCs w:val="20"/>
              </w:rPr>
            </w:pPr>
            <w:r w:rsidRPr="6048C850" w:rsidR="1CD86ED9">
              <w:rPr>
                <w:rFonts w:ascii="Calibri" w:hAnsi="Calibri" w:cs="Calibri"/>
                <w:sz w:val="20"/>
                <w:szCs w:val="20"/>
              </w:rPr>
              <w:t>How can I apply my English skills to functional skills qualifications?</w:t>
            </w:r>
          </w:p>
          <w:p w:rsidR="547BE42E" w:rsidP="547BE42E" w:rsidRDefault="547BE42E" w14:paraId="5066E62A" w14:textId="6F44945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FFFFFF" w:themeFill="background1"/>
            <w:tcMar/>
          </w:tcPr>
          <w:p w:rsidRPr="00E23EA3" w:rsidR="00590F29" w:rsidP="00590F29" w:rsidRDefault="00590F29" w14:paraId="506AE3C0" w14:textId="181E1479">
            <w:pPr>
              <w:rPr>
                <w:rFonts w:ascii="Calibri" w:hAnsi="Calibri" w:cs="Calibri"/>
                <w:sz w:val="20"/>
                <w:szCs w:val="20"/>
              </w:rPr>
            </w:pPr>
            <w:r w:rsidRPr="2E43B55B" w:rsidR="50CB97C4">
              <w:rPr>
                <w:rFonts w:ascii="Calibri" w:hAnsi="Calibri" w:cs="Calibri"/>
                <w:sz w:val="20"/>
                <w:szCs w:val="20"/>
              </w:rPr>
              <w:t xml:space="preserve">How </w:t>
            </w:r>
            <w:r w:rsidRPr="2E43B55B" w:rsidR="13353C8C">
              <w:rPr>
                <w:rFonts w:ascii="Calibri" w:hAnsi="Calibri" w:cs="Calibri"/>
                <w:sz w:val="20"/>
                <w:szCs w:val="20"/>
              </w:rPr>
              <w:t xml:space="preserve">can I convey contrasting moods in my writing? </w:t>
            </w:r>
          </w:p>
        </w:tc>
        <w:tc>
          <w:tcPr>
            <w:tcW w:w="1573" w:type="dxa"/>
            <w:shd w:val="clear" w:color="auto" w:fill="FFFFFF" w:themeFill="background1"/>
            <w:tcMar/>
          </w:tcPr>
          <w:p w:rsidRPr="00E23EA3" w:rsidR="00590F29" w:rsidP="00590F29" w:rsidRDefault="00590F29" w14:paraId="743103ED" w14:textId="36552B1D">
            <w:pPr>
              <w:rPr>
                <w:rFonts w:ascii="Calibri" w:hAnsi="Calibri" w:cs="Calibri"/>
                <w:sz w:val="20"/>
                <w:szCs w:val="20"/>
              </w:rPr>
            </w:pPr>
            <w:r w:rsidRPr="547BE42E" w:rsidR="50729A38">
              <w:rPr>
                <w:rFonts w:ascii="Calibri" w:hAnsi="Calibri" w:cs="Calibri"/>
                <w:sz w:val="20"/>
                <w:szCs w:val="20"/>
              </w:rPr>
              <w:t xml:space="preserve">How can I create my own poem in the style of Dr Seuss? 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Pr="00E23EA3" w:rsidR="00590F29" w:rsidP="00590F29" w:rsidRDefault="00590F29" w14:paraId="1B964DDE" w14:textId="6A25F8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Pr="00E23EA3" w:rsidR="00590F29" w:rsidP="00590F29" w:rsidRDefault="00590F29" w14:paraId="6228E3FF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  <w:tcMar/>
          </w:tcPr>
          <w:p w:rsidRPr="00E23EA3" w:rsidR="00590F29" w:rsidP="00590F29" w:rsidRDefault="00590F29" w14:paraId="37FBC8B4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Pr="00E23EA3" w:rsidR="00590F29" w:rsidTr="393A4E12" w14:paraId="55BB759A" w14:textId="77777777">
        <w:trPr>
          <w:trHeight w:val="300"/>
        </w:trPr>
        <w:tc>
          <w:tcPr>
            <w:tcW w:w="1470" w:type="dxa"/>
            <w:shd w:val="clear" w:color="auto" w:fill="FFFFCC"/>
            <w:tcMar/>
          </w:tcPr>
          <w:p w:rsidRPr="00E23EA3" w:rsidR="00590F29" w:rsidP="00590F29" w:rsidRDefault="00590F29" w14:paraId="49C4B875" w14:textId="67DE15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  <w:tcMar/>
          </w:tcPr>
          <w:p w:rsidRPr="00E23EA3" w:rsidR="00590F29" w:rsidP="00590F29" w:rsidRDefault="00590F29" w14:paraId="6825C5A0" w14:textId="474128F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Fundamentals of effective discussions</w:t>
            </w:r>
          </w:p>
        </w:tc>
      </w:tr>
      <w:tr w:rsidRPr="00E23EA3" w:rsidR="00590F29" w:rsidTr="393A4E12" w14:paraId="3C54243E" w14:textId="77777777">
        <w:trPr>
          <w:trHeight w:val="300"/>
        </w:trPr>
        <w:tc>
          <w:tcPr>
            <w:tcW w:w="1470" w:type="dxa"/>
            <w:tcMar/>
          </w:tcPr>
          <w:p w:rsidRPr="00E23EA3" w:rsidR="00590F29" w:rsidP="00590F29" w:rsidRDefault="00590F29" w14:paraId="511E6C91" w14:textId="32DAE48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="68575FE3" w:rsidP="248D41CC" w:rsidRDefault="68575FE3" w14:paraId="69BCAD90">
            <w:pPr>
              <w:rPr>
                <w:rFonts w:ascii="Calibri" w:hAnsi="Calibri" w:cs="Calibri"/>
                <w:i w:val="1"/>
                <w:iCs w:val="1"/>
                <w:sz w:val="20"/>
                <w:szCs w:val="20"/>
              </w:rPr>
            </w:pPr>
            <w:r w:rsidRPr="248D41CC" w:rsidR="68575FE3">
              <w:rPr>
                <w:rFonts w:ascii="Calibri" w:hAnsi="Calibri" w:cs="Calibri"/>
                <w:i w:val="1"/>
                <w:iCs w:val="1"/>
                <w:sz w:val="20"/>
                <w:szCs w:val="20"/>
              </w:rPr>
              <w:t>Trust writing assessment</w:t>
            </w:r>
          </w:p>
          <w:p w:rsidR="248D41CC" w:rsidP="248D41CC" w:rsidRDefault="248D41CC" w14:paraId="11B4E35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68575FE3" w:rsidP="248D41CC" w:rsidRDefault="68575FE3" w14:paraId="2C4E7532" w14:textId="74157770">
            <w:pPr>
              <w:rPr>
                <w:rFonts w:ascii="Calibri" w:hAnsi="Calibri" w:cs="Calibri"/>
                <w:sz w:val="20"/>
                <w:szCs w:val="20"/>
              </w:rPr>
            </w:pPr>
            <w:r w:rsidRPr="248D41CC" w:rsidR="68575FE3">
              <w:rPr>
                <w:rFonts w:ascii="Calibri" w:hAnsi="Calibri" w:cs="Calibri"/>
                <w:sz w:val="20"/>
                <w:szCs w:val="20"/>
              </w:rPr>
              <w:t>What are my strengths and areas for development in my writing?</w:t>
            </w:r>
          </w:p>
          <w:p w:rsidRPr="00E23EA3" w:rsidR="00590F29" w:rsidP="00590F29" w:rsidRDefault="00590F29" w14:paraId="3C9FA507" w14:textId="0917425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Pr="00E23EA3" w:rsidR="00590F29" w:rsidP="248D41CC" w:rsidRDefault="00590F29" w14:paraId="5235DFD4" w14:textId="77777777">
            <w:pPr>
              <w:rPr>
                <w:rFonts w:ascii="Calibri" w:hAnsi="Calibri" w:cs="Calibri"/>
                <w:i w:val="1"/>
                <w:iCs w:val="1"/>
                <w:sz w:val="20"/>
                <w:szCs w:val="20"/>
              </w:rPr>
            </w:pPr>
            <w:r w:rsidRPr="248D41CC" w:rsidR="68575FE3">
              <w:rPr>
                <w:rFonts w:ascii="Calibri" w:hAnsi="Calibri" w:cs="Calibri"/>
                <w:i w:val="1"/>
                <w:iCs w:val="1"/>
                <w:sz w:val="20"/>
                <w:szCs w:val="20"/>
              </w:rPr>
              <w:t>Trust writing assessment</w:t>
            </w:r>
          </w:p>
          <w:p w:rsidRPr="00E23EA3" w:rsidR="00590F29" w:rsidP="248D41CC" w:rsidRDefault="00590F29" w14:paraId="747D8AA9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Pr="00E23EA3" w:rsidR="00590F29" w:rsidP="248D41CC" w:rsidRDefault="00590F29" w14:paraId="7395E207" w14:textId="20FB7EA5">
            <w:pPr>
              <w:rPr>
                <w:rFonts w:ascii="Calibri" w:hAnsi="Calibri" w:cs="Calibri"/>
                <w:sz w:val="20"/>
                <w:szCs w:val="20"/>
              </w:rPr>
            </w:pPr>
            <w:r w:rsidRPr="248D41CC" w:rsidR="68575FE3">
              <w:rPr>
                <w:rFonts w:ascii="Calibri" w:hAnsi="Calibri" w:cs="Calibri"/>
                <w:sz w:val="20"/>
                <w:szCs w:val="20"/>
              </w:rPr>
              <w:t>What are my strengths and areas for development in my writing?</w:t>
            </w:r>
          </w:p>
          <w:p w:rsidRPr="00E23EA3" w:rsidR="00590F29" w:rsidP="00590F29" w:rsidRDefault="00590F29" w14:paraId="1FFB5D29" w14:textId="0A4C686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Pr="00E23EA3" w:rsidR="00590F29" w:rsidP="248D41CC" w:rsidRDefault="00590F29" w14:paraId="5916C611" w14:textId="3E66948D">
            <w:pPr>
              <w:rPr>
                <w:rFonts w:ascii="Calibri" w:hAnsi="Calibri" w:cs="Calibri"/>
                <w:sz w:val="20"/>
                <w:szCs w:val="20"/>
              </w:rPr>
            </w:pPr>
            <w:r w:rsidRPr="248D41CC" w:rsidR="05B9C7CA">
              <w:rPr>
                <w:rFonts w:ascii="Calibri" w:hAnsi="Calibri" w:cs="Calibri"/>
                <w:sz w:val="20"/>
                <w:szCs w:val="20"/>
              </w:rPr>
              <w:t>What makes a productive discussion? What makes an effective active listener?</w:t>
            </w:r>
          </w:p>
          <w:p w:rsidRPr="00E23EA3" w:rsidR="00590F29" w:rsidP="00590F29" w:rsidRDefault="00590F29" w14:paraId="02087866" w14:textId="633027A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  <w:tcMar/>
          </w:tcPr>
          <w:p w:rsidRPr="00E23EA3" w:rsidR="00590F29" w:rsidP="00590F29" w:rsidRDefault="00590F29" w14:paraId="025522D5" w14:textId="29E571B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you use evidence to elevate discussions?</w:t>
            </w:r>
          </w:p>
        </w:tc>
        <w:tc>
          <w:tcPr>
            <w:tcW w:w="1573" w:type="dxa"/>
            <w:tcMar/>
          </w:tcPr>
          <w:p w:rsidRPr="00E23EA3" w:rsidR="00590F29" w:rsidP="00590F29" w:rsidRDefault="00590F29" w14:paraId="28A20813" w14:textId="7343EB8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I evaluate discussions and improve in the future?</w:t>
            </w:r>
          </w:p>
        </w:tc>
        <w:tc>
          <w:tcPr>
            <w:tcW w:w="1573" w:type="dxa"/>
            <w:tcMar/>
          </w:tcPr>
          <w:p w:rsidRPr="00E23EA3" w:rsidR="00590F29" w:rsidP="00590F29" w:rsidRDefault="00590F29" w14:paraId="01EE592F" w14:textId="0636502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apply my English skills to functional skills qualifications? 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Pr="00E23EA3" w:rsidR="00590F29" w:rsidP="00590F29" w:rsidRDefault="00590F29" w14:paraId="2F8E7A8A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  <w:tcMar/>
          </w:tcPr>
          <w:p w:rsidRPr="00E23EA3" w:rsidR="00590F29" w:rsidP="00590F29" w:rsidRDefault="00590F29" w14:paraId="47D644CE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Pr="00E23EA3" w:rsidR="00590F29" w:rsidTr="393A4E12" w14:paraId="5A20962C" w14:textId="77777777">
        <w:trPr>
          <w:trHeight w:val="300"/>
        </w:trPr>
        <w:tc>
          <w:tcPr>
            <w:tcW w:w="1470" w:type="dxa"/>
            <w:shd w:val="clear" w:color="auto" w:fill="FFFFCC"/>
            <w:tcMar/>
          </w:tcPr>
          <w:p w:rsidRPr="00E23EA3" w:rsidR="00590F29" w:rsidP="00590F29" w:rsidRDefault="00590F29" w14:paraId="30F3CEAD" w14:textId="0D44FBD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  <w:tcMar/>
          </w:tcPr>
          <w:p w:rsidRPr="00E23EA3" w:rsidR="00590F29" w:rsidP="00590F29" w:rsidRDefault="00590F29" w14:paraId="5F9B9EB4" w14:textId="6DC26DCE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Dystopian settings: descriptive writing</w:t>
            </w:r>
          </w:p>
        </w:tc>
      </w:tr>
      <w:tr w:rsidRPr="00E23EA3" w:rsidR="00590F29" w:rsidTr="393A4E12" w14:paraId="2474AB0C" w14:textId="77777777">
        <w:trPr>
          <w:trHeight w:val="300"/>
        </w:trPr>
        <w:tc>
          <w:tcPr>
            <w:tcW w:w="1470" w:type="dxa"/>
            <w:tcMar/>
          </w:tcPr>
          <w:p w:rsidRPr="00E23EA3" w:rsidR="00590F29" w:rsidP="00590F29" w:rsidRDefault="00590F29" w14:paraId="3726F275" w14:textId="6F519B2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="00590F29" w:rsidP="00590F29" w:rsidRDefault="00590F29" w14:paraId="750349F1" w14:textId="6773EED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What are the features of a dystopian setting?</w:t>
            </w:r>
          </w:p>
          <w:p w:rsidR="00590F29" w:rsidP="00590F29" w:rsidRDefault="00590F29" w14:paraId="0B2D07D4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90F29" w:rsidP="00590F29" w:rsidRDefault="00590F29" w14:paraId="50BF7467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Pr="00E23EA3" w:rsidR="00590F29" w:rsidP="00590F29" w:rsidRDefault="00590F29" w14:paraId="6EB5BB90" w14:textId="745E268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Pr="00E23EA3" w:rsidR="00590F29" w:rsidP="00590F29" w:rsidRDefault="00590F29" w14:paraId="4D16027A" w14:textId="051654E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use personification to create atmosphere in a dystopian setting? </w:t>
            </w:r>
          </w:p>
        </w:tc>
        <w:tc>
          <w:tcPr>
            <w:tcW w:w="1572" w:type="dxa"/>
            <w:tcMar/>
          </w:tcPr>
          <w:p w:rsidRPr="00E23EA3" w:rsidR="00590F29" w:rsidP="00590F29" w:rsidRDefault="00590F29" w14:paraId="4FA17ECE" w14:textId="05F55CC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Why should I use a range of sentence types in my writing? </w:t>
            </w:r>
          </w:p>
        </w:tc>
        <w:tc>
          <w:tcPr>
            <w:tcW w:w="1573" w:type="dxa"/>
            <w:tcMar/>
          </w:tcPr>
          <w:p w:rsidRPr="00E23EA3" w:rsidR="00590F29" w:rsidP="00590F29" w:rsidRDefault="00590F29" w14:paraId="4BB67559" w14:textId="693570B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use a range of sophisticated punctuation in my dystopian description? </w:t>
            </w:r>
          </w:p>
        </w:tc>
        <w:tc>
          <w:tcPr>
            <w:tcW w:w="1573" w:type="dxa"/>
            <w:tcMar/>
          </w:tcPr>
          <w:p w:rsidRPr="00E23EA3" w:rsidR="00590F29" w:rsidP="00590F29" w:rsidRDefault="00590F29" w14:paraId="6957FD6D" w14:textId="24409F4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create tone in a dystopian setting? </w:t>
            </w:r>
          </w:p>
        </w:tc>
        <w:tc>
          <w:tcPr>
            <w:tcW w:w="1573" w:type="dxa"/>
            <w:tcMar/>
          </w:tcPr>
          <w:p w:rsidRPr="00E23EA3" w:rsidR="00590F29" w:rsidP="00590F29" w:rsidRDefault="00590F29" w14:paraId="67AE3A68" w14:textId="312CF96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use imagery to enhance my descriptive writing? </w:t>
            </w:r>
          </w:p>
        </w:tc>
        <w:tc>
          <w:tcPr>
            <w:tcW w:w="1573" w:type="dxa"/>
            <w:tcMar/>
          </w:tcPr>
          <w:p w:rsidRPr="00E23EA3" w:rsidR="00590F29" w:rsidP="248D41CC" w:rsidRDefault="00590F29" w14:paraId="302DEFC2" w14:textId="75B23DE2">
            <w:pPr>
              <w:rPr>
                <w:rFonts w:ascii="Calibri" w:hAnsi="Calibri" w:cs="Calibri"/>
                <w:sz w:val="20"/>
                <w:szCs w:val="20"/>
              </w:rPr>
            </w:pPr>
            <w:r w:rsidRPr="248D41CC" w:rsidR="1BFC6195">
              <w:rPr>
                <w:rFonts w:ascii="Calibri" w:hAnsi="Calibri" w:cs="Calibri"/>
                <w:sz w:val="20"/>
                <w:szCs w:val="20"/>
              </w:rPr>
              <w:t>How can I use feedback to improve my dystopian description?</w:t>
            </w:r>
          </w:p>
          <w:p w:rsidRPr="00E23EA3" w:rsidR="00590F29" w:rsidP="00590F29" w:rsidRDefault="00590F29" w14:paraId="5AD6BE4D" w14:textId="666CB8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tcMar/>
          </w:tcPr>
          <w:p w:rsidRPr="00E23EA3" w:rsidR="00590F29" w:rsidP="248D41CC" w:rsidRDefault="00590F29" w14:paraId="389BF573" w14:textId="63343CF5">
            <w:pPr>
              <w:pStyle w:val="Normal"/>
              <w:rPr>
                <w:rFonts w:ascii="Calibri" w:hAnsi="Calibri" w:cs="Calibri"/>
                <w:sz w:val="20"/>
                <w:szCs w:val="20"/>
              </w:rPr>
            </w:pPr>
            <w:r w:rsidRPr="248D41CC" w:rsidR="1BFC6195">
              <w:rPr>
                <w:rFonts w:ascii="Calibri" w:hAnsi="Calibri" w:cs="Calibri"/>
                <w:sz w:val="20"/>
                <w:szCs w:val="20"/>
              </w:rPr>
              <w:t>How can I apply my English skills to functional skills qualifications?</w:t>
            </w:r>
          </w:p>
        </w:tc>
      </w:tr>
    </w:tbl>
    <w:p w:rsidRPr="000E6061" w:rsidR="002E3F20" w:rsidP="000E6061" w:rsidRDefault="002E3F20" w14:paraId="01E471E9" w14:textId="4E083F8D">
      <w:pPr>
        <w:jc w:val="center"/>
        <w:rPr>
          <w:u w:val="single"/>
        </w:rPr>
      </w:pPr>
    </w:p>
    <w:sectPr w:rsidRPr="000E6061" w:rsidR="002E3F20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D6992" w:rsidP="00C81F19" w:rsidRDefault="004D6992" w14:paraId="1E303D29" w14:textId="77777777">
      <w:pPr>
        <w:spacing w:after="0" w:line="240" w:lineRule="auto"/>
      </w:pPr>
      <w:r>
        <w:separator/>
      </w:r>
    </w:p>
  </w:endnote>
  <w:endnote w:type="continuationSeparator" w:id="0">
    <w:p w:rsidR="004D6992" w:rsidP="00C81F19" w:rsidRDefault="004D6992" w14:paraId="149B40C5" w14:textId="77777777">
      <w:pPr>
        <w:spacing w:after="0" w:line="240" w:lineRule="auto"/>
      </w:pPr>
      <w:r>
        <w:continuationSeparator/>
      </w:r>
    </w:p>
  </w:endnote>
  <w:endnote w:type="continuationNotice" w:id="1">
    <w:p w:rsidR="004D6992" w:rsidRDefault="004D6992" w14:paraId="48963CF6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56047E64" w14:textId="77777777">
      <w:trPr>
        <w:trHeight w:val="300"/>
      </w:trPr>
      <w:tc>
        <w:tcPr>
          <w:tcW w:w="4650" w:type="dxa"/>
        </w:tcPr>
        <w:p w:rsidR="157E1A13" w:rsidP="157E1A13" w:rsidRDefault="157E1A13" w14:paraId="26ECFADC" w14:textId="74EE9908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4EE93958" w14:textId="0703A2C0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161EA186" w14:textId="5BB5653F">
          <w:pPr>
            <w:ind w:right="-115"/>
            <w:jc w:val="right"/>
          </w:pPr>
        </w:p>
      </w:tc>
    </w:tr>
  </w:tbl>
  <w:p w:rsidR="00C81F19" w:rsidRDefault="00C81F19" w14:paraId="79F22D81" w14:textId="3F3DD8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D6992" w:rsidP="00C81F19" w:rsidRDefault="004D6992" w14:paraId="6077C08A" w14:textId="77777777">
      <w:pPr>
        <w:spacing w:after="0" w:line="240" w:lineRule="auto"/>
      </w:pPr>
      <w:r>
        <w:separator/>
      </w:r>
    </w:p>
  </w:footnote>
  <w:footnote w:type="continuationSeparator" w:id="0">
    <w:p w:rsidR="004D6992" w:rsidP="00C81F19" w:rsidRDefault="004D6992" w14:paraId="5B6E7C3E" w14:textId="77777777">
      <w:pPr>
        <w:spacing w:after="0" w:line="240" w:lineRule="auto"/>
      </w:pPr>
      <w:r>
        <w:continuationSeparator/>
      </w:r>
    </w:p>
  </w:footnote>
  <w:footnote w:type="continuationNotice" w:id="1">
    <w:p w:rsidR="004D6992" w:rsidRDefault="004D6992" w14:paraId="1CFC981D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4D33BD8D" w14:textId="77777777">
      <w:trPr>
        <w:trHeight w:val="300"/>
      </w:trPr>
      <w:tc>
        <w:tcPr>
          <w:tcW w:w="4650" w:type="dxa"/>
        </w:tcPr>
        <w:p w:rsidR="157E1A13" w:rsidP="157E1A13" w:rsidRDefault="157E1A13" w14:paraId="30E4E4CB" w14:textId="0D0223E2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586271BC" w14:textId="474A3C28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60E5B9D0" w14:textId="3943182C">
          <w:pPr>
            <w:ind w:right="-115"/>
            <w:jc w:val="right"/>
          </w:pPr>
        </w:p>
      </w:tc>
    </w:tr>
  </w:tbl>
  <w:p w:rsidR="00C81F19" w:rsidRDefault="00C81F19" w14:paraId="0DD91F68" w14:textId="5E27D1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5BA1"/>
    <w:rsid w:val="00016B42"/>
    <w:rsid w:val="0002467A"/>
    <w:rsid w:val="00037128"/>
    <w:rsid w:val="00084747"/>
    <w:rsid w:val="00086856"/>
    <w:rsid w:val="00090958"/>
    <w:rsid w:val="00096228"/>
    <w:rsid w:val="000A07FD"/>
    <w:rsid w:val="000B1FAA"/>
    <w:rsid w:val="000C7130"/>
    <w:rsid w:val="000E6061"/>
    <w:rsid w:val="000E767B"/>
    <w:rsid w:val="00104ED5"/>
    <w:rsid w:val="001060F8"/>
    <w:rsid w:val="00112E1E"/>
    <w:rsid w:val="001305E9"/>
    <w:rsid w:val="001323FF"/>
    <w:rsid w:val="00136848"/>
    <w:rsid w:val="0013715E"/>
    <w:rsid w:val="00137F10"/>
    <w:rsid w:val="00137FD3"/>
    <w:rsid w:val="001640EA"/>
    <w:rsid w:val="0016588A"/>
    <w:rsid w:val="00177E88"/>
    <w:rsid w:val="0018518C"/>
    <w:rsid w:val="00191998"/>
    <w:rsid w:val="001C1B4F"/>
    <w:rsid w:val="001E4313"/>
    <w:rsid w:val="001F2E70"/>
    <w:rsid w:val="001F7EC4"/>
    <w:rsid w:val="0020192B"/>
    <w:rsid w:val="0021188F"/>
    <w:rsid w:val="00244224"/>
    <w:rsid w:val="00253726"/>
    <w:rsid w:val="0025712D"/>
    <w:rsid w:val="00270D1D"/>
    <w:rsid w:val="00271372"/>
    <w:rsid w:val="00273174"/>
    <w:rsid w:val="00273475"/>
    <w:rsid w:val="00276A2D"/>
    <w:rsid w:val="00296370"/>
    <w:rsid w:val="002A5DEB"/>
    <w:rsid w:val="002B29C7"/>
    <w:rsid w:val="002E3F20"/>
    <w:rsid w:val="002F177B"/>
    <w:rsid w:val="00301C66"/>
    <w:rsid w:val="00320499"/>
    <w:rsid w:val="00322A81"/>
    <w:rsid w:val="003358EF"/>
    <w:rsid w:val="0034538C"/>
    <w:rsid w:val="00377B77"/>
    <w:rsid w:val="003B159E"/>
    <w:rsid w:val="003C0B46"/>
    <w:rsid w:val="003E01CD"/>
    <w:rsid w:val="003E4F76"/>
    <w:rsid w:val="003F29D3"/>
    <w:rsid w:val="003F5D62"/>
    <w:rsid w:val="004141D1"/>
    <w:rsid w:val="00437913"/>
    <w:rsid w:val="0044344E"/>
    <w:rsid w:val="0045104E"/>
    <w:rsid w:val="00475E3F"/>
    <w:rsid w:val="0047642E"/>
    <w:rsid w:val="004879C6"/>
    <w:rsid w:val="00494F67"/>
    <w:rsid w:val="004A35D5"/>
    <w:rsid w:val="004A7645"/>
    <w:rsid w:val="004C1CB1"/>
    <w:rsid w:val="004C2E29"/>
    <w:rsid w:val="004C77FB"/>
    <w:rsid w:val="004D06DA"/>
    <w:rsid w:val="004D6992"/>
    <w:rsid w:val="004D7E9F"/>
    <w:rsid w:val="004F0886"/>
    <w:rsid w:val="004F18DB"/>
    <w:rsid w:val="0050145C"/>
    <w:rsid w:val="00501DD6"/>
    <w:rsid w:val="0050743F"/>
    <w:rsid w:val="005248BA"/>
    <w:rsid w:val="0052659F"/>
    <w:rsid w:val="005369F8"/>
    <w:rsid w:val="00551C80"/>
    <w:rsid w:val="00552E2F"/>
    <w:rsid w:val="00566968"/>
    <w:rsid w:val="00590F29"/>
    <w:rsid w:val="005A0410"/>
    <w:rsid w:val="005A194B"/>
    <w:rsid w:val="005A3279"/>
    <w:rsid w:val="005A7ED1"/>
    <w:rsid w:val="005B3647"/>
    <w:rsid w:val="005B4154"/>
    <w:rsid w:val="005B4720"/>
    <w:rsid w:val="005C24B2"/>
    <w:rsid w:val="005E7ED1"/>
    <w:rsid w:val="005F00F1"/>
    <w:rsid w:val="005F0D38"/>
    <w:rsid w:val="005F53D1"/>
    <w:rsid w:val="00607020"/>
    <w:rsid w:val="0060744F"/>
    <w:rsid w:val="00621C87"/>
    <w:rsid w:val="006276BD"/>
    <w:rsid w:val="00630780"/>
    <w:rsid w:val="006327E5"/>
    <w:rsid w:val="00637F72"/>
    <w:rsid w:val="00647E92"/>
    <w:rsid w:val="00651E96"/>
    <w:rsid w:val="0065238C"/>
    <w:rsid w:val="00654CDC"/>
    <w:rsid w:val="00683C10"/>
    <w:rsid w:val="006C77E7"/>
    <w:rsid w:val="006F7721"/>
    <w:rsid w:val="00700674"/>
    <w:rsid w:val="007045D6"/>
    <w:rsid w:val="0071123B"/>
    <w:rsid w:val="0071737F"/>
    <w:rsid w:val="00724E18"/>
    <w:rsid w:val="00730F7A"/>
    <w:rsid w:val="00763193"/>
    <w:rsid w:val="00764A1F"/>
    <w:rsid w:val="00784995"/>
    <w:rsid w:val="00786464"/>
    <w:rsid w:val="00795C8D"/>
    <w:rsid w:val="007B454D"/>
    <w:rsid w:val="007B65B4"/>
    <w:rsid w:val="007C2772"/>
    <w:rsid w:val="007C63D5"/>
    <w:rsid w:val="007C71CE"/>
    <w:rsid w:val="007D4AEE"/>
    <w:rsid w:val="007F3871"/>
    <w:rsid w:val="007F749C"/>
    <w:rsid w:val="00803D1D"/>
    <w:rsid w:val="00805A7B"/>
    <w:rsid w:val="00823557"/>
    <w:rsid w:val="00845D2D"/>
    <w:rsid w:val="00846A3F"/>
    <w:rsid w:val="0086248A"/>
    <w:rsid w:val="00864731"/>
    <w:rsid w:val="00883D3B"/>
    <w:rsid w:val="0089674C"/>
    <w:rsid w:val="008A2771"/>
    <w:rsid w:val="008A2DF3"/>
    <w:rsid w:val="008A5836"/>
    <w:rsid w:val="008B1A16"/>
    <w:rsid w:val="008E0A3A"/>
    <w:rsid w:val="008E2133"/>
    <w:rsid w:val="008E7FA7"/>
    <w:rsid w:val="00912ABB"/>
    <w:rsid w:val="009405A5"/>
    <w:rsid w:val="00940FB3"/>
    <w:rsid w:val="00950C6C"/>
    <w:rsid w:val="0096733A"/>
    <w:rsid w:val="00991ABE"/>
    <w:rsid w:val="00992CEE"/>
    <w:rsid w:val="00996081"/>
    <w:rsid w:val="009A534C"/>
    <w:rsid w:val="009C6E09"/>
    <w:rsid w:val="009C703D"/>
    <w:rsid w:val="009D5FB9"/>
    <w:rsid w:val="009F6990"/>
    <w:rsid w:val="00A232C1"/>
    <w:rsid w:val="00A358FC"/>
    <w:rsid w:val="00A74825"/>
    <w:rsid w:val="00A8695C"/>
    <w:rsid w:val="00A94C60"/>
    <w:rsid w:val="00A95BA0"/>
    <w:rsid w:val="00AA2366"/>
    <w:rsid w:val="00AB2E41"/>
    <w:rsid w:val="00AB468C"/>
    <w:rsid w:val="00AB5934"/>
    <w:rsid w:val="00AC165C"/>
    <w:rsid w:val="00AE42DD"/>
    <w:rsid w:val="00AF5846"/>
    <w:rsid w:val="00B118E4"/>
    <w:rsid w:val="00B16619"/>
    <w:rsid w:val="00B257B6"/>
    <w:rsid w:val="00B277F2"/>
    <w:rsid w:val="00B322A9"/>
    <w:rsid w:val="00B3321F"/>
    <w:rsid w:val="00B3749F"/>
    <w:rsid w:val="00B4287E"/>
    <w:rsid w:val="00B800FC"/>
    <w:rsid w:val="00BA6CD9"/>
    <w:rsid w:val="00BC2F1E"/>
    <w:rsid w:val="00BD52FE"/>
    <w:rsid w:val="00BF32B1"/>
    <w:rsid w:val="00C04C0F"/>
    <w:rsid w:val="00C13965"/>
    <w:rsid w:val="00C17431"/>
    <w:rsid w:val="00C21150"/>
    <w:rsid w:val="00C33A08"/>
    <w:rsid w:val="00C33E37"/>
    <w:rsid w:val="00C37033"/>
    <w:rsid w:val="00C41F6A"/>
    <w:rsid w:val="00C42D97"/>
    <w:rsid w:val="00C5511D"/>
    <w:rsid w:val="00C60D5F"/>
    <w:rsid w:val="00C673D8"/>
    <w:rsid w:val="00C73786"/>
    <w:rsid w:val="00C81F19"/>
    <w:rsid w:val="00C83C14"/>
    <w:rsid w:val="00C900D8"/>
    <w:rsid w:val="00CA0A36"/>
    <w:rsid w:val="00CC4E72"/>
    <w:rsid w:val="00CC5C0F"/>
    <w:rsid w:val="00CD4317"/>
    <w:rsid w:val="00CD5106"/>
    <w:rsid w:val="00CF2BCB"/>
    <w:rsid w:val="00CF30D7"/>
    <w:rsid w:val="00CF50A4"/>
    <w:rsid w:val="00D0072C"/>
    <w:rsid w:val="00D07D83"/>
    <w:rsid w:val="00D175F7"/>
    <w:rsid w:val="00D415BD"/>
    <w:rsid w:val="00D43390"/>
    <w:rsid w:val="00D762DE"/>
    <w:rsid w:val="00D82366"/>
    <w:rsid w:val="00DA366A"/>
    <w:rsid w:val="00DB070C"/>
    <w:rsid w:val="00DB5DD5"/>
    <w:rsid w:val="00DC4168"/>
    <w:rsid w:val="00DD7254"/>
    <w:rsid w:val="00E02E8E"/>
    <w:rsid w:val="00E10E50"/>
    <w:rsid w:val="00E23EA3"/>
    <w:rsid w:val="00E36B3D"/>
    <w:rsid w:val="00E42D52"/>
    <w:rsid w:val="00E656CF"/>
    <w:rsid w:val="00E671D7"/>
    <w:rsid w:val="00E7023F"/>
    <w:rsid w:val="00E82897"/>
    <w:rsid w:val="00E977E4"/>
    <w:rsid w:val="00E97B1E"/>
    <w:rsid w:val="00EA38CC"/>
    <w:rsid w:val="00EB6E3F"/>
    <w:rsid w:val="00EC5F6A"/>
    <w:rsid w:val="00EC6D1A"/>
    <w:rsid w:val="00EE2D4B"/>
    <w:rsid w:val="00F10CF5"/>
    <w:rsid w:val="00F1481D"/>
    <w:rsid w:val="00F26BEC"/>
    <w:rsid w:val="00F53FF0"/>
    <w:rsid w:val="00F671E2"/>
    <w:rsid w:val="00F83601"/>
    <w:rsid w:val="00F861B6"/>
    <w:rsid w:val="00FA5F2B"/>
    <w:rsid w:val="00FD2879"/>
    <w:rsid w:val="00FD58F6"/>
    <w:rsid w:val="00FE48DA"/>
    <w:rsid w:val="00FE4A22"/>
    <w:rsid w:val="00FE5166"/>
    <w:rsid w:val="00FF4D03"/>
    <w:rsid w:val="039A8CFC"/>
    <w:rsid w:val="05B9C7CA"/>
    <w:rsid w:val="06E40DEC"/>
    <w:rsid w:val="08195BF5"/>
    <w:rsid w:val="0D68848B"/>
    <w:rsid w:val="0FBB5E52"/>
    <w:rsid w:val="0FD399FE"/>
    <w:rsid w:val="125867B1"/>
    <w:rsid w:val="13353C8C"/>
    <w:rsid w:val="1517FEF9"/>
    <w:rsid w:val="157E1A13"/>
    <w:rsid w:val="15AD0F7E"/>
    <w:rsid w:val="180A5AE9"/>
    <w:rsid w:val="1BE7BF11"/>
    <w:rsid w:val="1BFC6195"/>
    <w:rsid w:val="1CD86ED9"/>
    <w:rsid w:val="1D89C711"/>
    <w:rsid w:val="1FDB015F"/>
    <w:rsid w:val="21BAF9C7"/>
    <w:rsid w:val="248D41CC"/>
    <w:rsid w:val="2496D591"/>
    <w:rsid w:val="27B6F479"/>
    <w:rsid w:val="280CD8AB"/>
    <w:rsid w:val="29DD2545"/>
    <w:rsid w:val="2CCCC12A"/>
    <w:rsid w:val="2E43B55B"/>
    <w:rsid w:val="2F16E150"/>
    <w:rsid w:val="339C77FC"/>
    <w:rsid w:val="34ECD5AE"/>
    <w:rsid w:val="391AADE0"/>
    <w:rsid w:val="393A4E12"/>
    <w:rsid w:val="39C828E5"/>
    <w:rsid w:val="3AE911B5"/>
    <w:rsid w:val="3D3533E7"/>
    <w:rsid w:val="3DEFAC82"/>
    <w:rsid w:val="43070444"/>
    <w:rsid w:val="46B3A7A2"/>
    <w:rsid w:val="49857D0B"/>
    <w:rsid w:val="4AC4140A"/>
    <w:rsid w:val="4B4CF305"/>
    <w:rsid w:val="4C04209C"/>
    <w:rsid w:val="4DB86698"/>
    <w:rsid w:val="4F7BACE2"/>
    <w:rsid w:val="50729A38"/>
    <w:rsid w:val="50CB97C4"/>
    <w:rsid w:val="532AD1EC"/>
    <w:rsid w:val="547BE42E"/>
    <w:rsid w:val="56100FC5"/>
    <w:rsid w:val="58DD9489"/>
    <w:rsid w:val="59545752"/>
    <w:rsid w:val="5E46E2E7"/>
    <w:rsid w:val="6048C850"/>
    <w:rsid w:val="622FA5C8"/>
    <w:rsid w:val="62424B9C"/>
    <w:rsid w:val="624AD6CC"/>
    <w:rsid w:val="6306148F"/>
    <w:rsid w:val="6463A91F"/>
    <w:rsid w:val="68575FE3"/>
    <w:rsid w:val="68A1C39B"/>
    <w:rsid w:val="6AA04E91"/>
    <w:rsid w:val="6D890D6A"/>
    <w:rsid w:val="6E591690"/>
    <w:rsid w:val="71A686DA"/>
    <w:rsid w:val="72D41C6C"/>
    <w:rsid w:val="7534E55C"/>
    <w:rsid w:val="772F332D"/>
    <w:rsid w:val="781F518E"/>
    <w:rsid w:val="78DDBEAA"/>
    <w:rsid w:val="7E0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B159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B159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B159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A4AFEA-FC8F-499C-8495-4F6FF9CE755D}"/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Watkins, Margaret</lastModifiedBy>
  <revision>113</revision>
  <dcterms:created xsi:type="dcterms:W3CDTF">2025-06-18T15:36:00.0000000Z</dcterms:created>
  <dcterms:modified xsi:type="dcterms:W3CDTF">2026-02-27T11:35:45.8787870Z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