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7694"/>
        <w:gridCol w:w="7694"/>
      </w:tblGrid>
      <w:tr w:rsidRPr="003A479E" w:rsidR="00ED0F8E" w:rsidTr="707BC45D" w14:paraId="7639D5F5" w14:textId="77777777">
        <w:tc>
          <w:tcPr>
            <w:tcW w:w="7694" w:type="dxa"/>
            <w:shd w:val="clear" w:color="auto" w:fill="FFE599" w:themeFill="accent4" w:themeFillTint="66"/>
            <w:tcMar/>
          </w:tcPr>
          <w:p w:rsidR="00AE2F59" w:rsidRDefault="00ED0F8E" w14:paraId="196D2818" w14:textId="192054E9">
            <w:pPr>
              <w:rPr>
                <w:b/>
                <w:sz w:val="28"/>
              </w:rPr>
            </w:pPr>
            <w:r w:rsidRPr="003A479E">
              <w:rPr>
                <w:b/>
                <w:sz w:val="28"/>
              </w:rPr>
              <w:t>Scheme of</w:t>
            </w:r>
            <w:r w:rsidRPr="003A479E" w:rsidR="00340933">
              <w:rPr>
                <w:b/>
                <w:sz w:val="28"/>
              </w:rPr>
              <w:t xml:space="preserve"> Learning Unit</w:t>
            </w:r>
            <w:r w:rsidR="00BF3072">
              <w:rPr>
                <w:b/>
                <w:sz w:val="28"/>
              </w:rPr>
              <w:t>s</w:t>
            </w:r>
            <w:r w:rsidRPr="003A479E" w:rsidR="00340933">
              <w:rPr>
                <w:b/>
                <w:sz w:val="28"/>
              </w:rPr>
              <w:t xml:space="preserve"> Overview</w:t>
            </w:r>
          </w:p>
          <w:p w:rsidRPr="003A479E" w:rsidR="00ED0F8E" w:rsidRDefault="00340933" w14:paraId="0A985A78" w14:textId="70385CFA">
            <w:pPr>
              <w:rPr>
                <w:b/>
              </w:rPr>
            </w:pPr>
            <w:r w:rsidRPr="003A479E">
              <w:rPr>
                <w:b/>
                <w:sz w:val="28"/>
              </w:rPr>
              <w:t xml:space="preserve"> </w:t>
            </w:r>
            <w:r w:rsidR="00AE2F59">
              <w:t xml:space="preserve">SEG Awards ABC Level 1 Award, Certificate and Diploma in Motor Vehicle </w:t>
            </w:r>
            <w:r w:rsidR="00971C41">
              <w:t>Studies</w:t>
            </w:r>
          </w:p>
        </w:tc>
        <w:tc>
          <w:tcPr>
            <w:tcW w:w="7694" w:type="dxa"/>
            <w:shd w:val="clear" w:color="auto" w:fill="FFE599" w:themeFill="accent4" w:themeFillTint="66"/>
            <w:tcMar/>
          </w:tcPr>
          <w:p w:rsidRPr="003A479E" w:rsidR="00ED0F8E" w:rsidP="00547303" w:rsidRDefault="00340933" w14:paraId="47C23020" w14:textId="297BC640">
            <w:r w:rsidRPr="39DAFDF3">
              <w:rPr>
                <w:b/>
                <w:bCs/>
              </w:rPr>
              <w:t>Time frame</w:t>
            </w:r>
            <w:r w:rsidRPr="39DAFDF3" w:rsidR="4A44825E">
              <w:rPr>
                <w:b/>
                <w:bCs/>
              </w:rPr>
              <w:t>:</w:t>
            </w:r>
            <w:r w:rsidR="4A44825E">
              <w:t xml:space="preserve"> </w:t>
            </w:r>
            <w:r w:rsidR="00A22CA3">
              <w:t xml:space="preserve"> </w:t>
            </w:r>
            <w:r w:rsidR="00042ECA">
              <w:t>40</w:t>
            </w:r>
            <w:r w:rsidR="00971C41">
              <w:t xml:space="preserve">   </w:t>
            </w:r>
            <w:r w:rsidR="00A22CA3">
              <w:t>W</w:t>
            </w:r>
            <w:r>
              <w:t xml:space="preserve">eeks               </w:t>
            </w:r>
            <w:r w:rsidR="00A22CA3">
              <w:t xml:space="preserve">              </w:t>
            </w:r>
            <w:r w:rsidR="4A44825E">
              <w:t xml:space="preserve"> </w:t>
            </w:r>
            <w:r w:rsidR="00A22CA3">
              <w:t xml:space="preserve">    </w:t>
            </w:r>
            <w:r w:rsidRPr="39DAFDF3">
              <w:rPr>
                <w:b/>
                <w:bCs/>
              </w:rPr>
              <w:t>Approx</w:t>
            </w:r>
            <w:r w:rsidRPr="39DAFDF3" w:rsidR="003A479E">
              <w:rPr>
                <w:b/>
                <w:bCs/>
              </w:rPr>
              <w:t>imate</w:t>
            </w:r>
            <w:r w:rsidRPr="39DAFDF3">
              <w:rPr>
                <w:b/>
                <w:bCs/>
              </w:rPr>
              <w:t xml:space="preserve"> n</w:t>
            </w:r>
            <w:r w:rsidRPr="39DAFDF3" w:rsidR="4A44825E">
              <w:rPr>
                <w:b/>
                <w:bCs/>
              </w:rPr>
              <w:t>umber of Lessons</w:t>
            </w:r>
            <w:r w:rsidR="4A44825E">
              <w:t>:</w:t>
            </w:r>
            <w:r>
              <w:t xml:space="preserve"> </w:t>
            </w:r>
            <w:r w:rsidR="009A71BB">
              <w:t>320</w:t>
            </w:r>
          </w:p>
          <w:p w:rsidRPr="003A479E" w:rsidR="00ED0F8E" w:rsidP="39DAFDF3" w:rsidRDefault="39DAFDF3" w14:paraId="11D36797" w14:textId="50B6D2EF">
            <w:pPr>
              <w:rPr>
                <w:b/>
                <w:bCs/>
              </w:rPr>
            </w:pPr>
            <w:r w:rsidRPr="39DAFDF3">
              <w:rPr>
                <w:b/>
                <w:bCs/>
              </w:rPr>
              <w:t xml:space="preserve">Number of assessment </w:t>
            </w:r>
            <w:r w:rsidRPr="39DAFDF3" w:rsidR="00042ECA">
              <w:rPr>
                <w:b/>
                <w:bCs/>
              </w:rPr>
              <w:t>points:</w:t>
            </w:r>
            <w:r w:rsidR="00042ECA">
              <w:rPr>
                <w:b/>
                <w:bCs/>
              </w:rPr>
              <w:t xml:space="preserve"> listed below</w:t>
            </w:r>
            <w:r w:rsidR="00CB40CA">
              <w:rPr>
                <w:b/>
                <w:bCs/>
              </w:rPr>
              <w:t xml:space="preserve">. </w:t>
            </w:r>
          </w:p>
        </w:tc>
      </w:tr>
      <w:tr w:rsidRPr="00971C41" w:rsidR="00ED0F8E" w:rsidTr="707BC45D" w14:paraId="55DDFD7F" w14:textId="77777777">
        <w:tc>
          <w:tcPr>
            <w:tcW w:w="15388" w:type="dxa"/>
            <w:gridSpan w:val="2"/>
            <w:shd w:val="clear" w:color="auto" w:fill="D9D9D9" w:themeFill="background1" w:themeFillShade="D9"/>
            <w:tcMar/>
          </w:tcPr>
          <w:tbl>
            <w:tblPr>
              <w:tblpPr w:leftFromText="180" w:rightFromText="180" w:vertAnchor="text" w:horzAnchor="page" w:tblpX="9198"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689"/>
              <w:gridCol w:w="1550"/>
              <w:gridCol w:w="1934"/>
            </w:tblGrid>
            <w:tr w:rsidR="007B021F" w:rsidTr="00A22CA3" w14:paraId="3339030D" w14:textId="69D4836D">
              <w:trPr>
                <w:trHeight w:val="570"/>
              </w:trPr>
              <w:tc>
                <w:tcPr>
                  <w:tcW w:w="2689" w:type="dxa"/>
                  <w:shd w:val="clear" w:color="auto" w:fill="A8D08D" w:themeFill="accent6" w:themeFillTint="99"/>
                  <w:vAlign w:val="center"/>
                </w:tcPr>
                <w:p w:rsidR="007B021F" w:rsidP="00A22CA3" w:rsidRDefault="007B021F" w14:paraId="3EA74CC5" w14:textId="618A1727">
                  <w:pPr>
                    <w:jc w:val="center"/>
                    <w:rPr>
                      <w:b/>
                      <w:sz w:val="24"/>
                      <w:szCs w:val="24"/>
                    </w:rPr>
                  </w:pPr>
                  <w:r>
                    <w:rPr>
                      <w:b/>
                      <w:sz w:val="24"/>
                      <w:szCs w:val="24"/>
                    </w:rPr>
                    <w:t>Instructor: Andy Rogers</w:t>
                  </w:r>
                </w:p>
              </w:tc>
              <w:tc>
                <w:tcPr>
                  <w:tcW w:w="1550" w:type="dxa"/>
                  <w:shd w:val="clear" w:color="auto" w:fill="A8D08D" w:themeFill="accent6" w:themeFillTint="99"/>
                  <w:vAlign w:val="center"/>
                </w:tcPr>
                <w:p w:rsidR="007B021F" w:rsidP="00A22CA3" w:rsidRDefault="007B021F" w14:paraId="3EE50112" w14:textId="0637685E">
                  <w:pPr>
                    <w:jc w:val="center"/>
                    <w:rPr>
                      <w:b/>
                      <w:sz w:val="24"/>
                      <w:szCs w:val="24"/>
                    </w:rPr>
                  </w:pPr>
                  <w:r>
                    <w:rPr>
                      <w:b/>
                      <w:sz w:val="24"/>
                      <w:szCs w:val="24"/>
                    </w:rPr>
                    <w:t>202</w:t>
                  </w:r>
                  <w:r w:rsidR="00A03F67">
                    <w:rPr>
                      <w:b/>
                      <w:sz w:val="24"/>
                      <w:szCs w:val="24"/>
                    </w:rPr>
                    <w:t>5</w:t>
                  </w:r>
                  <w:r>
                    <w:rPr>
                      <w:b/>
                      <w:sz w:val="24"/>
                      <w:szCs w:val="24"/>
                    </w:rPr>
                    <w:t>-202</w:t>
                  </w:r>
                  <w:r w:rsidR="00A03F67">
                    <w:rPr>
                      <w:b/>
                      <w:sz w:val="24"/>
                      <w:szCs w:val="24"/>
                    </w:rPr>
                    <w:t>6</w:t>
                  </w:r>
                </w:p>
              </w:tc>
              <w:tc>
                <w:tcPr>
                  <w:tcW w:w="1934" w:type="dxa"/>
                  <w:shd w:val="clear" w:color="auto" w:fill="FFFFFF" w:themeFill="background1"/>
                  <w:vAlign w:val="center"/>
                </w:tcPr>
                <w:p w:rsidR="007B021F" w:rsidP="00A22CA3" w:rsidRDefault="007B021F" w14:paraId="18C2DF3E" w14:textId="668B6B75">
                  <w:pPr>
                    <w:jc w:val="center"/>
                    <w:rPr>
                      <w:b/>
                      <w:sz w:val="24"/>
                      <w:szCs w:val="24"/>
                    </w:rPr>
                  </w:pPr>
                  <w:r>
                    <w:rPr>
                      <w:noProof/>
                    </w:rPr>
                    <w:drawing>
                      <wp:inline distT="0" distB="0" distL="0" distR="0" wp14:anchorId="0DA64564" wp14:editId="01CC62A3">
                        <wp:extent cx="768350" cy="303334"/>
                        <wp:effectExtent l="0" t="0" r="0" b="0"/>
                        <wp:docPr id="11" name="Picture 11" descr="Car Svg Sedan - Free Car Icon Png,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r Svg Sedan - Free Car Icon Png, Transparent Png - kin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8605" cy="319226"/>
                                </a:xfrm>
                                <a:prstGeom prst="rect">
                                  <a:avLst/>
                                </a:prstGeom>
                                <a:noFill/>
                                <a:ln>
                                  <a:noFill/>
                                </a:ln>
                              </pic:spPr>
                            </pic:pic>
                          </a:graphicData>
                        </a:graphic>
                      </wp:inline>
                    </w:drawing>
                  </w:r>
                </w:p>
              </w:tc>
            </w:tr>
          </w:tbl>
          <w:p w:rsidRPr="00971C41" w:rsidR="00ED0F8E" w:rsidP="00340933" w:rsidRDefault="00ED0F8E" w14:paraId="23D20A7F" w14:textId="7350C3A1">
            <w:pPr>
              <w:rPr>
                <w:sz w:val="24"/>
                <w:szCs w:val="24"/>
              </w:rPr>
            </w:pPr>
            <w:r w:rsidRPr="00971C41">
              <w:rPr>
                <w:b/>
                <w:sz w:val="24"/>
                <w:szCs w:val="24"/>
              </w:rPr>
              <w:t>What is the big picture?</w:t>
            </w:r>
            <w:r w:rsidRPr="00971C41">
              <w:rPr>
                <w:sz w:val="24"/>
                <w:szCs w:val="24"/>
              </w:rPr>
              <w:t xml:space="preserve"> </w:t>
            </w:r>
            <w:r w:rsidRPr="00971C41" w:rsidR="00340933">
              <w:rPr>
                <w:sz w:val="24"/>
                <w:szCs w:val="24"/>
              </w:rPr>
              <w:t xml:space="preserve">(Provide a clear overview of the </w:t>
            </w:r>
            <w:r w:rsidRPr="00971C41" w:rsidR="009A71BB">
              <w:rPr>
                <w:sz w:val="24"/>
                <w:szCs w:val="24"/>
              </w:rPr>
              <w:t>unit</w:t>
            </w:r>
            <w:r w:rsidR="009A71BB">
              <w:rPr>
                <w:sz w:val="24"/>
                <w:szCs w:val="24"/>
              </w:rPr>
              <w:t>s</w:t>
            </w:r>
          </w:p>
          <w:p w:rsidRPr="00971C41" w:rsidR="00EC1298" w:rsidP="00340933" w:rsidRDefault="00EC1298" w14:paraId="5F439825" w14:textId="4C64FB21">
            <w:pPr>
              <w:rPr>
                <w:color w:val="ED7D31" w:themeColor="accent2"/>
                <w:sz w:val="24"/>
                <w:szCs w:val="24"/>
                <w:u w:val="single"/>
              </w:rPr>
            </w:pPr>
            <w:r w:rsidRPr="00971C41">
              <w:rPr>
                <w:color w:val="ED7D31" w:themeColor="accent2"/>
                <w:sz w:val="24"/>
                <w:szCs w:val="24"/>
                <w:u w:val="single"/>
              </w:rPr>
              <w:t xml:space="preserve">Award </w:t>
            </w:r>
            <w:r w:rsidRPr="00971C41" w:rsidR="004D2814">
              <w:rPr>
                <w:color w:val="ED7D31" w:themeColor="accent2"/>
                <w:sz w:val="24"/>
                <w:szCs w:val="24"/>
                <w:u w:val="single"/>
              </w:rPr>
              <w:t xml:space="preserve">Pathway </w:t>
            </w:r>
            <w:r w:rsidR="004D2814">
              <w:rPr>
                <w:color w:val="ED7D31" w:themeColor="accent2"/>
                <w:sz w:val="24"/>
                <w:szCs w:val="24"/>
                <w:u w:val="single"/>
              </w:rPr>
              <w:t xml:space="preserve">12 Credits </w:t>
            </w:r>
          </w:p>
          <w:p w:rsidR="004D2814" w:rsidP="00340933" w:rsidRDefault="00EC1298" w14:paraId="4480F19D" w14:textId="7293D67C">
            <w:pPr>
              <w:rPr>
                <w:color w:val="00B0F0"/>
                <w:sz w:val="24"/>
                <w:szCs w:val="24"/>
              </w:rPr>
            </w:pPr>
            <w:r w:rsidRPr="00971C41">
              <w:rPr>
                <w:sz w:val="24"/>
                <w:szCs w:val="24"/>
              </w:rPr>
              <w:t xml:space="preserve">Health and Safety </w:t>
            </w:r>
            <w:r w:rsidRPr="00971C41" w:rsidR="004D2814">
              <w:rPr>
                <w:sz w:val="24"/>
                <w:szCs w:val="24"/>
              </w:rPr>
              <w:t>in</w:t>
            </w:r>
            <w:r w:rsidRPr="00971C41">
              <w:rPr>
                <w:sz w:val="24"/>
                <w:szCs w:val="24"/>
              </w:rPr>
              <w:t xml:space="preserve"> Motor Vehicle studies </w:t>
            </w:r>
            <w:r w:rsidRPr="00971C41">
              <w:rPr>
                <w:color w:val="00B0F0"/>
                <w:sz w:val="24"/>
                <w:szCs w:val="24"/>
              </w:rPr>
              <w:t>this mandatory unit learners will explore the responsibility of the employer and employee and the requirements of basic health and safety legislation. They will identify workshop hazards and basic safety procedures</w:t>
            </w:r>
          </w:p>
          <w:p w:rsidR="004D2814" w:rsidP="00167445" w:rsidRDefault="004D2814" w14:paraId="177163DC" w14:textId="5A141838">
            <w:pPr>
              <w:rPr>
                <w:color w:val="00B0F0"/>
                <w:sz w:val="24"/>
                <w:szCs w:val="24"/>
              </w:rPr>
            </w:pPr>
            <w:r w:rsidRPr="001A3A26">
              <w:rPr>
                <w:sz w:val="24"/>
                <w:szCs w:val="24"/>
              </w:rPr>
              <w:t xml:space="preserve">Wheels, </w:t>
            </w:r>
            <w:r w:rsidRPr="001A3A26" w:rsidR="009D76E0">
              <w:rPr>
                <w:sz w:val="24"/>
                <w:szCs w:val="24"/>
              </w:rPr>
              <w:t>tyres,</w:t>
            </w:r>
            <w:r w:rsidRPr="001A3A26">
              <w:rPr>
                <w:sz w:val="24"/>
                <w:szCs w:val="24"/>
              </w:rPr>
              <w:t xml:space="preserve"> and exhaust</w:t>
            </w:r>
            <w:r w:rsidR="00167445">
              <w:rPr>
                <w:sz w:val="24"/>
                <w:szCs w:val="24"/>
              </w:rPr>
              <w:t xml:space="preserve">. </w:t>
            </w:r>
            <w:r>
              <w:rPr>
                <w:color w:val="00B0F0"/>
                <w:sz w:val="24"/>
                <w:szCs w:val="24"/>
              </w:rPr>
              <w:t xml:space="preserve"> </w:t>
            </w:r>
            <w:r w:rsidR="00167445">
              <w:rPr>
                <w:color w:val="00B0F0"/>
                <w:sz w:val="24"/>
                <w:szCs w:val="24"/>
              </w:rPr>
              <w:t>i</w:t>
            </w:r>
            <w:r w:rsidRPr="001A3A26" w:rsidR="00167445">
              <w:rPr>
                <w:color w:val="00B0F0"/>
                <w:sz w:val="24"/>
                <w:szCs w:val="24"/>
              </w:rPr>
              <w:t>n</w:t>
            </w:r>
            <w:r w:rsidRPr="001A3A26" w:rsidR="001A3A26">
              <w:rPr>
                <w:color w:val="00B0F0"/>
                <w:sz w:val="24"/>
                <w:szCs w:val="24"/>
              </w:rPr>
              <w:t xml:space="preserve"> this unit the learner will learn how to identify modern types of road wheels and tyres, their</w:t>
            </w:r>
            <w:r w:rsidR="00167445">
              <w:rPr>
                <w:color w:val="00B0F0"/>
                <w:sz w:val="24"/>
                <w:szCs w:val="24"/>
              </w:rPr>
              <w:t xml:space="preserve"> C</w:t>
            </w:r>
            <w:r w:rsidRPr="001A3A26" w:rsidR="001A3A26">
              <w:rPr>
                <w:color w:val="00B0F0"/>
                <w:sz w:val="24"/>
                <w:szCs w:val="24"/>
              </w:rPr>
              <w:t>onstruction and correct usage including the carrying out of practical activities regarding wheels and tyres</w:t>
            </w:r>
            <w:r w:rsidR="00167445">
              <w:rPr>
                <w:color w:val="00B0F0"/>
                <w:sz w:val="24"/>
                <w:szCs w:val="24"/>
              </w:rPr>
              <w:t>. V</w:t>
            </w:r>
            <w:r w:rsidRPr="00167445" w:rsidR="00167445">
              <w:rPr>
                <w:color w:val="00B0F0"/>
                <w:sz w:val="24"/>
                <w:szCs w:val="24"/>
              </w:rPr>
              <w:t xml:space="preserve">ehicle exhaust systems their construction and correct usage including the carrying out of practical activities regarding inspection and </w:t>
            </w:r>
            <w:r w:rsidR="00167445">
              <w:rPr>
                <w:color w:val="00B0F0"/>
                <w:sz w:val="24"/>
                <w:szCs w:val="24"/>
              </w:rPr>
              <w:t>R</w:t>
            </w:r>
            <w:r w:rsidRPr="00167445" w:rsidR="00167445">
              <w:rPr>
                <w:color w:val="00B0F0"/>
                <w:sz w:val="24"/>
                <w:szCs w:val="24"/>
              </w:rPr>
              <w:t>eplacement</w:t>
            </w:r>
          </w:p>
          <w:p w:rsidR="00167445" w:rsidP="00340933" w:rsidRDefault="004D2814" w14:paraId="12C2E0A0" w14:textId="58C57CFA">
            <w:pPr>
              <w:rPr>
                <w:color w:val="00B0F0"/>
                <w:sz w:val="24"/>
                <w:szCs w:val="24"/>
              </w:rPr>
            </w:pPr>
            <w:r w:rsidRPr="00167445">
              <w:rPr>
                <w:sz w:val="24"/>
                <w:szCs w:val="24"/>
              </w:rPr>
              <w:t>Introduction to spark Ignition</w:t>
            </w:r>
            <w:r w:rsidR="00167445">
              <w:rPr>
                <w:sz w:val="24"/>
                <w:szCs w:val="24"/>
              </w:rPr>
              <w:t xml:space="preserve">. </w:t>
            </w:r>
            <w:r w:rsidRPr="006923B0" w:rsidR="006923B0">
              <w:rPr>
                <w:color w:val="00B0F0"/>
                <w:sz w:val="24"/>
                <w:szCs w:val="24"/>
              </w:rPr>
              <w:t>In this unit the learner will find out about the main components of an engine, the operating principles of the four-stroke spark ignition engine and the function of gaskets, seals and locking devices</w:t>
            </w:r>
            <w:r w:rsidR="006923B0">
              <w:rPr>
                <w:color w:val="00B0F0"/>
                <w:sz w:val="24"/>
                <w:szCs w:val="24"/>
              </w:rPr>
              <w:t>.</w:t>
            </w:r>
          </w:p>
          <w:p w:rsidRPr="006923B0" w:rsidR="002C4587" w:rsidP="00340933" w:rsidRDefault="002C4587" w14:paraId="2B5879E2" w14:textId="27FF5026">
            <w:pPr>
              <w:rPr>
                <w:color w:val="00B0F0"/>
                <w:sz w:val="24"/>
                <w:szCs w:val="24"/>
              </w:rPr>
            </w:pPr>
            <w:r w:rsidRPr="002C4587">
              <w:rPr>
                <w:sz w:val="24"/>
                <w:szCs w:val="24"/>
              </w:rPr>
              <w:t>Introduction to Engine Liquid Cooling and Engine Lubrication Systems</w:t>
            </w:r>
            <w:r>
              <w:rPr>
                <w:color w:val="00B0F0"/>
                <w:sz w:val="24"/>
                <w:szCs w:val="24"/>
              </w:rPr>
              <w:t xml:space="preserve">. </w:t>
            </w:r>
            <w:r w:rsidRPr="002C4587">
              <w:rPr>
                <w:color w:val="00B0F0"/>
                <w:sz w:val="24"/>
                <w:szCs w:val="24"/>
              </w:rPr>
              <w:t xml:space="preserve"> In this unit learners will investigate the main components of liquid cooling and lubrication systems and the reasons for each. They will learn about maintenance procedures and the precautions to be taken when working on each system</w:t>
            </w:r>
          </w:p>
          <w:p w:rsidR="00EC1298" w:rsidP="00340933" w:rsidRDefault="00EC1298" w14:paraId="78F8FA64" w14:textId="08B27E80">
            <w:pPr>
              <w:rPr>
                <w:color w:val="ED7D31" w:themeColor="accent2"/>
                <w:sz w:val="24"/>
                <w:szCs w:val="24"/>
                <w:u w:val="single"/>
              </w:rPr>
            </w:pPr>
            <w:r w:rsidRPr="00971C41">
              <w:rPr>
                <w:color w:val="ED7D31" w:themeColor="accent2"/>
                <w:sz w:val="24"/>
                <w:szCs w:val="24"/>
                <w:u w:val="single"/>
              </w:rPr>
              <w:t xml:space="preserve">Certificate Pathway </w:t>
            </w:r>
            <w:r w:rsidR="00E52FAB">
              <w:rPr>
                <w:color w:val="ED7D31" w:themeColor="accent2"/>
                <w:sz w:val="24"/>
                <w:szCs w:val="24"/>
                <w:u w:val="single"/>
              </w:rPr>
              <w:t>24</w:t>
            </w:r>
            <w:r w:rsidR="004D2814">
              <w:rPr>
                <w:color w:val="ED7D31" w:themeColor="accent2"/>
                <w:sz w:val="24"/>
                <w:szCs w:val="24"/>
                <w:u w:val="single"/>
              </w:rPr>
              <w:t xml:space="preserve"> Credits </w:t>
            </w:r>
            <w:r w:rsidR="006923B0">
              <w:rPr>
                <w:color w:val="ED7D31" w:themeColor="accent2"/>
                <w:sz w:val="24"/>
                <w:szCs w:val="24"/>
                <w:u w:val="single"/>
              </w:rPr>
              <w:t>to include award pathway units</w:t>
            </w:r>
          </w:p>
          <w:p w:rsidRPr="0037368D" w:rsidR="0037368D" w:rsidP="0037368D" w:rsidRDefault="002C4587" w14:paraId="0AE22A4B" w14:textId="14362DCA">
            <w:pPr>
              <w:rPr>
                <w:color w:val="00B0F0"/>
                <w:sz w:val="24"/>
                <w:szCs w:val="24"/>
              </w:rPr>
            </w:pPr>
            <w:r w:rsidRPr="005C7179">
              <w:rPr>
                <w:sz w:val="24"/>
                <w:szCs w:val="24"/>
              </w:rPr>
              <w:t>Introduction to battery and lighting systems</w:t>
            </w:r>
            <w:r w:rsidR="005C7179">
              <w:rPr>
                <w:sz w:val="24"/>
                <w:szCs w:val="24"/>
              </w:rPr>
              <w:t xml:space="preserve">. </w:t>
            </w:r>
            <w:r w:rsidRPr="0037368D" w:rsidR="0037368D">
              <w:rPr>
                <w:color w:val="00B0F0"/>
                <w:sz w:val="24"/>
                <w:szCs w:val="24"/>
              </w:rPr>
              <w:t xml:space="preserve">In this unit the learner will explore the function, operation and routine procedures required on the </w:t>
            </w:r>
          </w:p>
          <w:p w:rsidR="002C4587" w:rsidP="0037368D" w:rsidRDefault="0037368D" w14:paraId="42ABACEC" w14:textId="053C9977">
            <w:pPr>
              <w:rPr>
                <w:sz w:val="24"/>
                <w:szCs w:val="24"/>
              </w:rPr>
            </w:pPr>
            <w:r w:rsidRPr="0037368D">
              <w:rPr>
                <w:color w:val="00B0F0"/>
                <w:sz w:val="24"/>
                <w:szCs w:val="24"/>
              </w:rPr>
              <w:t>vehicle battery and lighting system. They will explore the main components of the lighting</w:t>
            </w:r>
            <w:r w:rsidRPr="0013569E">
              <w:rPr>
                <w:color w:val="00B0F0"/>
                <w:sz w:val="24"/>
                <w:szCs w:val="24"/>
              </w:rPr>
              <w:t xml:space="preserve">, </w:t>
            </w:r>
            <w:r w:rsidRPr="0013569E" w:rsidR="0013569E">
              <w:rPr>
                <w:color w:val="00B0F0"/>
                <w:sz w:val="24"/>
                <w:szCs w:val="24"/>
              </w:rPr>
              <w:t>d</w:t>
            </w:r>
            <w:r w:rsidRPr="0013569E">
              <w:rPr>
                <w:color w:val="00B0F0"/>
                <w:sz w:val="24"/>
                <w:szCs w:val="24"/>
              </w:rPr>
              <w:t>river information and circuit protection systems</w:t>
            </w:r>
          </w:p>
          <w:p w:rsidRPr="00A44266" w:rsidR="005C7179" w:rsidP="00340933" w:rsidRDefault="005C7179" w14:paraId="572C9BC9" w14:textId="71DD785D">
            <w:pPr>
              <w:rPr>
                <w:color w:val="00B0F0"/>
                <w:sz w:val="24"/>
                <w:szCs w:val="24"/>
              </w:rPr>
            </w:pPr>
            <w:r w:rsidRPr="005C7179" w:rsidR="005C7179">
              <w:rPr>
                <w:sz w:val="24"/>
                <w:szCs w:val="24"/>
              </w:rPr>
              <w:t>Introduction to vehicle braking systems</w:t>
            </w:r>
            <w:r w:rsidR="00A44266">
              <w:rPr>
                <w:sz w:val="24"/>
                <w:szCs w:val="24"/>
              </w:rPr>
              <w:t xml:space="preserve">. </w:t>
            </w:r>
            <w:r w:rsidRPr="00A44266" w:rsidR="00A44266">
              <w:rPr>
                <w:color w:val="00B0F0"/>
                <w:sz w:val="24"/>
                <w:szCs w:val="24"/>
              </w:rPr>
              <w:t>In this unit the learner will explore the layout of basic braking systems and the performing of routine maintenance tasks for these systems, following all relevant safety precautions</w:t>
            </w:r>
            <w:r w:rsidRPr="00A44266" w:rsidR="075084AB">
              <w:rPr>
                <w:color w:val="00B0F0"/>
                <w:sz w:val="24"/>
                <w:szCs w:val="24"/>
              </w:rPr>
              <w:t xml:space="preserve"> </w:t>
            </w:r>
            <w:r w:rsidRPr="00A44266" w:rsidR="00A44266">
              <w:rPr>
                <w:color w:val="00B0F0"/>
                <w:sz w:val="24"/>
                <w:szCs w:val="24"/>
              </w:rPr>
              <w:cr/>
            </w:r>
            <w:r w:rsidRPr="00A44266" w:rsidR="00A44266">
              <w:rPr>
                <w:sz w:val="24"/>
                <w:szCs w:val="24"/>
              </w:rPr>
              <w:t>I</w:t>
            </w:r>
            <w:r w:rsidRPr="00A44266" w:rsidR="00A44266">
              <w:rPr>
                <w:sz w:val="24"/>
                <w:szCs w:val="24"/>
              </w:rPr>
              <w:t>ntroduction to Steering and Suspension</w:t>
            </w:r>
            <w:r w:rsidR="00A44266">
              <w:rPr>
                <w:sz w:val="24"/>
                <w:szCs w:val="24"/>
              </w:rPr>
              <w:t>.</w:t>
            </w:r>
            <w:r w:rsidRPr="00A44266" w:rsidR="00A44266">
              <w:rPr>
                <w:sz w:val="24"/>
                <w:szCs w:val="24"/>
              </w:rPr>
              <w:t xml:space="preserve"> </w:t>
            </w:r>
            <w:r w:rsidRPr="00A44266" w:rsidR="00A44266">
              <w:rPr>
                <w:color w:val="00B0F0"/>
                <w:sz w:val="24"/>
                <w:szCs w:val="24"/>
              </w:rPr>
              <w:t>In this unit the learner will find out about the layout of basic steering and suspension systems and the performing of routine maintenance tasks for these systems, following all relevant safety precautions</w:t>
            </w:r>
          </w:p>
          <w:p w:rsidR="005C7179" w:rsidP="003B1AFA" w:rsidRDefault="005C7179" w14:paraId="5204ECBE" w14:textId="3CC7EBBF">
            <w:pPr>
              <w:rPr>
                <w:color w:val="00B0F0"/>
                <w:sz w:val="24"/>
                <w:szCs w:val="24"/>
              </w:rPr>
            </w:pPr>
            <w:r w:rsidRPr="005C7179">
              <w:rPr>
                <w:sz w:val="24"/>
                <w:szCs w:val="24"/>
              </w:rPr>
              <w:t>Introduction to vehicle valeting</w:t>
            </w:r>
            <w:r w:rsidR="003B1AFA">
              <w:rPr>
                <w:sz w:val="24"/>
                <w:szCs w:val="24"/>
              </w:rPr>
              <w:t xml:space="preserve">. </w:t>
            </w:r>
            <w:r w:rsidRPr="003B1AFA" w:rsidR="003B1AFA">
              <w:rPr>
                <w:color w:val="00B0F0"/>
                <w:sz w:val="24"/>
                <w:szCs w:val="24"/>
              </w:rPr>
              <w:t>In this unit the learner will find out about the selection and application of correct materials when valeting the exterior, interior and engine bay of motor vehicles. They will learn about the correct handling and disposal of waste</w:t>
            </w:r>
          </w:p>
          <w:p w:rsidR="003B1AFA" w:rsidP="004114F3" w:rsidRDefault="003B1AFA" w14:paraId="5CABD381" w14:textId="0941A69C">
            <w:pPr>
              <w:rPr>
                <w:color w:val="00B0F0"/>
                <w:sz w:val="24"/>
                <w:szCs w:val="24"/>
              </w:rPr>
            </w:pPr>
            <w:r w:rsidRPr="003B1AFA">
              <w:rPr>
                <w:sz w:val="24"/>
                <w:szCs w:val="24"/>
              </w:rPr>
              <w:t>Introduction to vehicle inspection</w:t>
            </w:r>
            <w:r>
              <w:rPr>
                <w:sz w:val="24"/>
                <w:szCs w:val="24"/>
              </w:rPr>
              <w:t xml:space="preserve">. </w:t>
            </w:r>
            <w:r w:rsidRPr="004114F3" w:rsidR="004114F3">
              <w:rPr>
                <w:color w:val="00B0F0"/>
                <w:sz w:val="24"/>
                <w:szCs w:val="24"/>
              </w:rPr>
              <w:t>In this unit the learner will learn the different types of vehicle inspections and how to carry out each to a specification. They will find out about the reasons for using and completing service records</w:t>
            </w:r>
          </w:p>
          <w:p w:rsidRPr="007C5549" w:rsidR="007C5549" w:rsidP="007C5549" w:rsidRDefault="007C5549" w14:paraId="36A15C3B" w14:textId="2087E2FA">
            <w:pPr>
              <w:rPr>
                <w:color w:val="00B0F0"/>
                <w:sz w:val="24"/>
                <w:szCs w:val="24"/>
              </w:rPr>
            </w:pPr>
            <w:r w:rsidRPr="007C5549">
              <w:rPr>
                <w:sz w:val="24"/>
                <w:szCs w:val="24"/>
              </w:rPr>
              <w:t>Introduction to Engineering Equipment and Materials</w:t>
            </w:r>
            <w:r>
              <w:rPr>
                <w:sz w:val="24"/>
                <w:szCs w:val="24"/>
              </w:rPr>
              <w:t xml:space="preserve">. </w:t>
            </w:r>
            <w:r w:rsidRPr="007C5549">
              <w:rPr>
                <w:color w:val="00B0F0"/>
                <w:sz w:val="24"/>
                <w:szCs w:val="24"/>
              </w:rPr>
              <w:t>In this unit the learner will identify different materials and their properties. They will learn how to select and correctly use hand and power tools</w:t>
            </w:r>
            <w:r>
              <w:rPr>
                <w:color w:val="00B0F0"/>
                <w:sz w:val="24"/>
                <w:szCs w:val="24"/>
              </w:rPr>
              <w:t xml:space="preserve">. </w:t>
            </w:r>
          </w:p>
          <w:p w:rsidRPr="00971C41" w:rsidR="00EC1298" w:rsidP="00340933" w:rsidRDefault="00EC1298" w14:paraId="7FF820B5" w14:textId="074BDA9B">
            <w:pPr>
              <w:rPr>
                <w:color w:val="ED7D31" w:themeColor="accent2"/>
                <w:sz w:val="24"/>
                <w:szCs w:val="24"/>
                <w:u w:val="single"/>
              </w:rPr>
            </w:pPr>
            <w:r w:rsidRPr="00971C41">
              <w:rPr>
                <w:color w:val="ED7D31" w:themeColor="accent2"/>
                <w:sz w:val="24"/>
                <w:szCs w:val="24"/>
                <w:u w:val="single"/>
              </w:rPr>
              <w:t xml:space="preserve">Diploma Pathway </w:t>
            </w:r>
            <w:r w:rsidR="00E52FAB">
              <w:rPr>
                <w:color w:val="ED7D31" w:themeColor="accent2"/>
                <w:sz w:val="24"/>
                <w:szCs w:val="24"/>
                <w:u w:val="single"/>
              </w:rPr>
              <w:t>3</w:t>
            </w:r>
            <w:r w:rsidR="004114F3">
              <w:rPr>
                <w:color w:val="ED7D31" w:themeColor="accent2"/>
                <w:sz w:val="24"/>
                <w:szCs w:val="24"/>
                <w:u w:val="single"/>
              </w:rPr>
              <w:t>8</w:t>
            </w:r>
            <w:r w:rsidR="004D2814">
              <w:rPr>
                <w:color w:val="ED7D31" w:themeColor="accent2"/>
                <w:sz w:val="24"/>
                <w:szCs w:val="24"/>
                <w:u w:val="single"/>
              </w:rPr>
              <w:t xml:space="preserve"> Credits </w:t>
            </w:r>
          </w:p>
          <w:p w:rsidRPr="00971C41" w:rsidR="00340933" w:rsidP="00340933" w:rsidRDefault="004114F3" w14:paraId="4BE97298" w14:textId="65A039B0">
            <w:pPr>
              <w:tabs>
                <w:tab w:val="left" w:pos="2295"/>
              </w:tabs>
              <w:rPr>
                <w:sz w:val="24"/>
                <w:szCs w:val="24"/>
              </w:rPr>
            </w:pPr>
            <w:r>
              <w:rPr>
                <w:sz w:val="24"/>
                <w:szCs w:val="24"/>
              </w:rPr>
              <w:t xml:space="preserve">To gain the diploma learners are to achieve 38 credits which will require the learner to embark on </w:t>
            </w:r>
            <w:r w:rsidR="00200BFE">
              <w:rPr>
                <w:sz w:val="24"/>
                <w:szCs w:val="24"/>
              </w:rPr>
              <w:t>all</w:t>
            </w:r>
            <w:r>
              <w:rPr>
                <w:sz w:val="24"/>
                <w:szCs w:val="24"/>
              </w:rPr>
              <w:t xml:space="preserve"> the units from Award and Certificate level. </w:t>
            </w:r>
            <w:r w:rsidR="00200BFE">
              <w:rPr>
                <w:sz w:val="24"/>
                <w:szCs w:val="24"/>
              </w:rPr>
              <w:t>Learners that have already achieved their Award status can transfer their award credits to their next level.</w:t>
            </w:r>
          </w:p>
        </w:tc>
      </w:tr>
      <w:tr w:rsidRPr="00971C41" w:rsidR="00340933" w:rsidTr="707BC45D" w14:paraId="788F7630" w14:textId="77777777">
        <w:tc>
          <w:tcPr>
            <w:tcW w:w="15388" w:type="dxa"/>
            <w:gridSpan w:val="2"/>
            <w:tcMar/>
          </w:tcPr>
          <w:p w:rsidRPr="00971C41" w:rsidR="00340933" w:rsidRDefault="00340933" w14:paraId="4052C788" w14:textId="6AB35BAC">
            <w:pPr>
              <w:rPr>
                <w:b/>
                <w:color w:val="00B0F0"/>
                <w:sz w:val="24"/>
                <w:szCs w:val="24"/>
              </w:rPr>
            </w:pPr>
            <w:r w:rsidRPr="00971C41">
              <w:rPr>
                <w:b/>
                <w:sz w:val="24"/>
                <w:szCs w:val="24"/>
              </w:rPr>
              <w:t>How does this link to and build on the previous year of learning?</w:t>
            </w:r>
            <w:r w:rsidRPr="00971C41" w:rsidR="003A479E">
              <w:rPr>
                <w:b/>
                <w:sz w:val="24"/>
                <w:szCs w:val="24"/>
              </w:rPr>
              <w:t xml:space="preserve"> </w:t>
            </w:r>
          </w:p>
          <w:p w:rsidRPr="00E3298A" w:rsidR="003C067B" w:rsidRDefault="003C067B" w14:paraId="7DD0B371" w14:textId="7F0C9812">
            <w:pPr>
              <w:rPr>
                <w:bCs/>
                <w:color w:val="00B0F0"/>
                <w:sz w:val="24"/>
                <w:szCs w:val="24"/>
              </w:rPr>
            </w:pPr>
            <w:r w:rsidRPr="00E3298A">
              <w:rPr>
                <w:bCs/>
                <w:color w:val="00B0F0"/>
                <w:sz w:val="24"/>
                <w:szCs w:val="24"/>
              </w:rPr>
              <w:t>Learners that have followed the award pathway in motor vehicle studies have completed units towards their higher qualification</w:t>
            </w:r>
            <w:r w:rsidRPr="00E3298A" w:rsidR="00937EAD">
              <w:rPr>
                <w:bCs/>
                <w:color w:val="00B0F0"/>
                <w:sz w:val="24"/>
                <w:szCs w:val="24"/>
              </w:rPr>
              <w:t xml:space="preserve"> and learners that are new to the qualification will achieve their first award. </w:t>
            </w:r>
          </w:p>
          <w:p w:rsidRPr="00971C41" w:rsidR="00340933" w:rsidRDefault="00340933" w14:paraId="42BD7071" w14:textId="77777777">
            <w:pPr>
              <w:rPr>
                <w:b/>
                <w:sz w:val="24"/>
                <w:szCs w:val="24"/>
              </w:rPr>
            </w:pPr>
          </w:p>
        </w:tc>
      </w:tr>
    </w:tbl>
    <w:p w:rsidRPr="00971C41" w:rsidR="002C7A44" w:rsidRDefault="00401A5F" w14:paraId="32B61928" w14:textId="3BC99621">
      <w:pPr>
        <w:rPr>
          <w:color w:val="00B0F0"/>
          <w:sz w:val="24"/>
          <w:szCs w:val="24"/>
        </w:rPr>
      </w:pPr>
      <w:r w:rsidRPr="00971C41">
        <w:rPr>
          <w:b/>
          <w:bCs/>
          <w:sz w:val="24"/>
          <w:szCs w:val="24"/>
        </w:rPr>
        <w:t>Intent</w:t>
      </w:r>
      <w:r w:rsidRPr="00971C41" w:rsidR="003A479E">
        <w:rPr>
          <w:b/>
          <w:bCs/>
          <w:sz w:val="24"/>
          <w:szCs w:val="24"/>
        </w:rPr>
        <w:t xml:space="preserve">: </w:t>
      </w:r>
      <w:r w:rsidRPr="00971C41">
        <w:rPr>
          <w:sz w:val="24"/>
          <w:szCs w:val="24"/>
        </w:rPr>
        <w:t>W</w:t>
      </w:r>
      <w:r w:rsidRPr="00971C41" w:rsidR="003A479E">
        <w:rPr>
          <w:sz w:val="24"/>
          <w:szCs w:val="24"/>
        </w:rPr>
        <w:t xml:space="preserve">hat do you want the students to </w:t>
      </w:r>
      <w:r w:rsidRPr="00971C41">
        <w:rPr>
          <w:sz w:val="24"/>
          <w:szCs w:val="24"/>
        </w:rPr>
        <w:t xml:space="preserve">be able to </w:t>
      </w:r>
      <w:r w:rsidRPr="00971C41" w:rsidR="003A479E">
        <w:rPr>
          <w:sz w:val="24"/>
          <w:szCs w:val="24"/>
        </w:rPr>
        <w:t xml:space="preserve">know and </w:t>
      </w:r>
      <w:r w:rsidRPr="00971C41">
        <w:rPr>
          <w:sz w:val="24"/>
          <w:szCs w:val="24"/>
        </w:rPr>
        <w:t>do?</w:t>
      </w:r>
      <w:r w:rsidRPr="00971C41" w:rsidR="000A4575">
        <w:rPr>
          <w:sz w:val="24"/>
          <w:szCs w:val="24"/>
        </w:rPr>
        <w:t xml:space="preserve">  </w:t>
      </w:r>
      <w:r w:rsidRPr="00971C41" w:rsidR="000A4575">
        <w:rPr>
          <w:color w:val="00B0F0"/>
          <w:sz w:val="24"/>
          <w:szCs w:val="24"/>
        </w:rPr>
        <w:t xml:space="preserve">All learners are required to </w:t>
      </w:r>
      <w:r w:rsidRPr="00971C41" w:rsidR="00233B4C">
        <w:rPr>
          <w:color w:val="00B0F0"/>
          <w:sz w:val="24"/>
          <w:szCs w:val="24"/>
        </w:rPr>
        <w:t>carry out</w:t>
      </w:r>
      <w:r w:rsidRPr="00971C41" w:rsidR="000A4575">
        <w:rPr>
          <w:color w:val="00B0F0"/>
          <w:sz w:val="24"/>
          <w:szCs w:val="24"/>
        </w:rPr>
        <w:t xml:space="preserve"> practical assessments to the set standards alongside underpinning knowledge tests </w:t>
      </w:r>
      <w:r w:rsidRPr="00971C41" w:rsidR="00A00D00">
        <w:rPr>
          <w:color w:val="00B0F0"/>
          <w:sz w:val="24"/>
          <w:szCs w:val="24"/>
        </w:rPr>
        <w:t xml:space="preserve">that are cover by assessment criteria within their candidate record. </w:t>
      </w:r>
    </w:p>
    <w:p w:rsidRPr="00971C41" w:rsidR="39DAFDF3" w:rsidP="39DAFDF3" w:rsidRDefault="39DAFDF3" w14:paraId="4E4E12C8" w14:textId="12613A34">
      <w:pPr>
        <w:rPr>
          <w:sz w:val="24"/>
          <w:szCs w:val="24"/>
        </w:rPr>
      </w:pPr>
      <w:r w:rsidRPr="00971C41">
        <w:rPr>
          <w:sz w:val="24"/>
          <w:szCs w:val="24"/>
        </w:rPr>
        <w:t>What criteria am I assessing them against?</w:t>
      </w:r>
      <w:r w:rsidRPr="00971C41" w:rsidR="000A4575">
        <w:rPr>
          <w:sz w:val="24"/>
          <w:szCs w:val="24"/>
        </w:rPr>
        <w:t xml:space="preserve"> </w:t>
      </w:r>
      <w:r w:rsidRPr="00971C41" w:rsidR="000A4575">
        <w:rPr>
          <w:color w:val="00B0F0"/>
          <w:sz w:val="24"/>
          <w:szCs w:val="24"/>
        </w:rPr>
        <w:t>All learners are assess</w:t>
      </w:r>
      <w:r w:rsidRPr="00971C41" w:rsidR="00A914A9">
        <w:rPr>
          <w:color w:val="00B0F0"/>
          <w:sz w:val="24"/>
          <w:szCs w:val="24"/>
        </w:rPr>
        <w:t>ed</w:t>
      </w:r>
      <w:r w:rsidRPr="00971C41" w:rsidR="000A4575">
        <w:rPr>
          <w:color w:val="00B0F0"/>
          <w:sz w:val="24"/>
          <w:szCs w:val="24"/>
        </w:rPr>
        <w:t xml:space="preserve"> against the occupational standards of the qualification</w:t>
      </w:r>
      <w:r w:rsidRPr="00971C41" w:rsidR="00A914A9">
        <w:rPr>
          <w:color w:val="00B0F0"/>
          <w:sz w:val="24"/>
          <w:szCs w:val="24"/>
        </w:rPr>
        <w:t xml:space="preserve"> they have embarked on. </w:t>
      </w:r>
    </w:p>
    <w:tbl>
      <w:tblPr>
        <w:tblStyle w:val="TableGrid"/>
        <w:tblW w:w="15388" w:type="dxa"/>
        <w:tblLook w:val="04A0" w:firstRow="1" w:lastRow="0" w:firstColumn="1" w:lastColumn="0" w:noHBand="0" w:noVBand="1"/>
      </w:tblPr>
      <w:tblGrid>
        <w:gridCol w:w="1076"/>
        <w:gridCol w:w="1143"/>
        <w:gridCol w:w="5907"/>
        <w:gridCol w:w="7262"/>
      </w:tblGrid>
      <w:tr w:rsidRPr="003A479E" w:rsidR="00AC0186" w:rsidTr="006354DF" w14:paraId="3E2587DB" w14:textId="77777777">
        <w:tc>
          <w:tcPr>
            <w:tcW w:w="1076" w:type="dxa"/>
          </w:tcPr>
          <w:p w:rsidRPr="003A479E" w:rsidR="00ED0F8E" w:rsidRDefault="00ED0F8E" w14:paraId="0EEFE7FB" w14:textId="77777777"/>
        </w:tc>
        <w:tc>
          <w:tcPr>
            <w:tcW w:w="7050" w:type="dxa"/>
            <w:gridSpan w:val="2"/>
          </w:tcPr>
          <w:p w:rsidRPr="003A479E" w:rsidR="00ED0F8E" w:rsidRDefault="00ED0F8E" w14:paraId="24A3307F" w14:textId="77777777">
            <w:r w:rsidRPr="003A479E">
              <w:t>Knowledge</w:t>
            </w:r>
          </w:p>
        </w:tc>
        <w:tc>
          <w:tcPr>
            <w:tcW w:w="7262" w:type="dxa"/>
          </w:tcPr>
          <w:p w:rsidRPr="003A479E" w:rsidR="00ED0F8E" w:rsidRDefault="00ED0F8E" w14:paraId="23884757" w14:textId="77777777">
            <w:r w:rsidRPr="003A479E">
              <w:t>Skills</w:t>
            </w:r>
          </w:p>
        </w:tc>
      </w:tr>
      <w:tr w:rsidRPr="003A479E" w:rsidR="00AC0186" w:rsidTr="006354DF" w14:paraId="702073AB" w14:textId="77777777">
        <w:trPr>
          <w:trHeight w:val="310"/>
        </w:trPr>
        <w:tc>
          <w:tcPr>
            <w:tcW w:w="1076" w:type="dxa"/>
            <w:vMerge w:val="restart"/>
          </w:tcPr>
          <w:p w:rsidRPr="003A479E" w:rsidR="00937EAD" w:rsidRDefault="00937EAD" w14:paraId="40D9BFB0" w14:textId="77777777">
            <w:r w:rsidRPr="003A479E">
              <w:t>Good</w:t>
            </w:r>
          </w:p>
        </w:tc>
        <w:tc>
          <w:tcPr>
            <w:tcW w:w="1143" w:type="dxa"/>
          </w:tcPr>
          <w:p w:rsidR="00B42633" w:rsidP="00233B4C" w:rsidRDefault="00B42633" w14:paraId="50B30960" w14:textId="77777777">
            <w:pPr>
              <w:jc w:val="center"/>
            </w:pPr>
          </w:p>
          <w:p w:rsidR="00B42633" w:rsidP="00042ECA" w:rsidRDefault="00B42633" w14:paraId="157CB701" w14:textId="77777777">
            <w:pPr>
              <w:jc w:val="center"/>
            </w:pPr>
          </w:p>
          <w:p w:rsidR="00B42633" w:rsidP="00042ECA" w:rsidRDefault="00B42633" w14:paraId="5339C096" w14:textId="77777777">
            <w:pPr>
              <w:jc w:val="center"/>
            </w:pPr>
          </w:p>
          <w:p w:rsidR="00B42633" w:rsidP="00042ECA" w:rsidRDefault="00B42633" w14:paraId="70ACD07B" w14:textId="77777777">
            <w:pPr>
              <w:jc w:val="center"/>
            </w:pPr>
          </w:p>
          <w:p w:rsidR="00B42633" w:rsidP="00042ECA" w:rsidRDefault="00B42633" w14:paraId="58FA0C94" w14:textId="77777777">
            <w:pPr>
              <w:jc w:val="center"/>
            </w:pPr>
          </w:p>
          <w:p w:rsidR="00B42633" w:rsidP="00B42633" w:rsidRDefault="00B42633" w14:paraId="1805F28F" w14:textId="77777777">
            <w:pPr>
              <w:jc w:val="center"/>
            </w:pPr>
            <w:r>
              <w:t>Award</w:t>
            </w:r>
          </w:p>
          <w:p w:rsidR="00B42633" w:rsidP="00B42633" w:rsidRDefault="00B42633" w14:paraId="373727C0" w14:textId="77777777">
            <w:pPr>
              <w:jc w:val="center"/>
            </w:pPr>
            <w:r>
              <w:t xml:space="preserve">Certificate </w:t>
            </w:r>
          </w:p>
          <w:p w:rsidR="00B42633" w:rsidP="00B42633" w:rsidRDefault="00B42633" w14:paraId="59FCB562" w14:textId="77777777">
            <w:pPr>
              <w:jc w:val="center"/>
            </w:pPr>
            <w:r>
              <w:t xml:space="preserve">Diploma </w:t>
            </w:r>
          </w:p>
          <w:p w:rsidRPr="003A479E" w:rsidR="00B42633" w:rsidP="00042ECA" w:rsidRDefault="00B42633" w14:paraId="7AA35B66" w14:textId="0BC170DF">
            <w:pPr>
              <w:jc w:val="center"/>
            </w:pPr>
          </w:p>
        </w:tc>
        <w:tc>
          <w:tcPr>
            <w:tcW w:w="5907" w:type="dxa"/>
          </w:tcPr>
          <w:p w:rsidR="00B10D76" w:rsidP="00AC0186" w:rsidRDefault="00B10D76" w14:paraId="1A9C4E7D" w14:textId="171F628D">
            <w:pPr>
              <w:jc w:val="center"/>
              <w:rPr>
                <w:sz w:val="24"/>
                <w:szCs w:val="24"/>
                <w:u w:val="single"/>
              </w:rPr>
            </w:pPr>
          </w:p>
          <w:p w:rsidR="00CF22E0" w:rsidP="00B42633" w:rsidRDefault="008A12C8" w14:paraId="2569D577" w14:textId="65B980FF">
            <w:pPr>
              <w:jc w:val="center"/>
              <w:rPr>
                <w:color w:val="538135" w:themeColor="accent6" w:themeShade="BF"/>
                <w:sz w:val="24"/>
                <w:szCs w:val="24"/>
                <w:u w:val="single"/>
              </w:rPr>
            </w:pPr>
            <w:r w:rsidRPr="008A12C8">
              <w:rPr>
                <w:color w:val="538135" w:themeColor="accent6" w:themeShade="BF"/>
                <w:sz w:val="24"/>
                <w:szCs w:val="24"/>
                <w:u w:val="single"/>
              </w:rPr>
              <w:t>Icebreake</w:t>
            </w:r>
            <w:r w:rsidR="00CF22E0">
              <w:rPr>
                <w:color w:val="538135" w:themeColor="accent6" w:themeShade="BF"/>
                <w:sz w:val="24"/>
                <w:szCs w:val="24"/>
                <w:u w:val="single"/>
              </w:rPr>
              <w:t>r</w:t>
            </w:r>
          </w:p>
          <w:p w:rsidRPr="008A12C8" w:rsidR="008A12C8" w:rsidP="00B42633" w:rsidRDefault="00CF22E0" w14:paraId="265BF012" w14:textId="1896B0D9">
            <w:pPr>
              <w:jc w:val="center"/>
              <w:rPr>
                <w:color w:val="538135" w:themeColor="accent6" w:themeShade="BF"/>
                <w:sz w:val="24"/>
                <w:szCs w:val="24"/>
                <w:u w:val="single"/>
              </w:rPr>
            </w:pPr>
            <w:r>
              <w:rPr>
                <w:color w:val="538135" w:themeColor="accent6" w:themeShade="BF"/>
                <w:sz w:val="24"/>
                <w:szCs w:val="24"/>
                <w:u w:val="single"/>
              </w:rPr>
              <w:t>What are my plans for the futu</w:t>
            </w:r>
            <w:r w:rsidRPr="008A12C8" w:rsidR="008A12C8">
              <w:rPr>
                <w:color w:val="538135" w:themeColor="accent6" w:themeShade="BF"/>
                <w:sz w:val="24"/>
                <w:szCs w:val="24"/>
                <w:u w:val="single"/>
              </w:rPr>
              <w:t>r</w:t>
            </w:r>
            <w:r>
              <w:rPr>
                <w:color w:val="538135" w:themeColor="accent6" w:themeShade="BF"/>
                <w:sz w:val="24"/>
                <w:szCs w:val="24"/>
                <w:u w:val="single"/>
              </w:rPr>
              <w:t>e?</w:t>
            </w:r>
          </w:p>
          <w:p w:rsidRPr="008A12C8" w:rsidR="008A12C8" w:rsidP="00B42633" w:rsidRDefault="008A12C8" w14:paraId="79D44613" w14:textId="7F7B7F2A">
            <w:pPr>
              <w:jc w:val="center"/>
              <w:rPr>
                <w:color w:val="538135" w:themeColor="accent6" w:themeShade="BF"/>
                <w:sz w:val="24"/>
                <w:szCs w:val="24"/>
              </w:rPr>
            </w:pPr>
            <w:r w:rsidRPr="008A12C8">
              <w:rPr>
                <w:color w:val="538135" w:themeColor="accent6" w:themeShade="BF"/>
                <w:sz w:val="24"/>
                <w:szCs w:val="24"/>
              </w:rPr>
              <w:t>A look into the history of the engineering Industry (Inventors). Fate, A look into chosen paths in life. Is anything possible Change, Small steps, large steps life changing.  "Future" what can we change and why? Chosen path and independence, happiness.</w:t>
            </w:r>
          </w:p>
          <w:p w:rsidR="00B42633" w:rsidP="00233B4C" w:rsidRDefault="00B42633" w14:paraId="70A1EFC3" w14:textId="2E0D2DCC">
            <w:pPr>
              <w:jc w:val="center"/>
              <w:rPr>
                <w:sz w:val="24"/>
                <w:szCs w:val="24"/>
                <w:u w:val="single"/>
              </w:rPr>
            </w:pPr>
            <w:r w:rsidRPr="00AC0186">
              <w:rPr>
                <w:sz w:val="24"/>
                <w:szCs w:val="24"/>
                <w:u w:val="single"/>
              </w:rPr>
              <w:t>Unit: Health and Safety for Motor Vehicle Studies H/501/7005</w:t>
            </w:r>
          </w:p>
          <w:p w:rsidRPr="00233B4C" w:rsidR="008A12C8" w:rsidP="00233B4C" w:rsidRDefault="00233B4C" w14:paraId="6E3BAF42" w14:textId="2A148794">
            <w:pPr>
              <w:jc w:val="center"/>
              <w:rPr>
                <w:sz w:val="24"/>
                <w:szCs w:val="24"/>
                <w:u w:val="single"/>
              </w:rPr>
            </w:pPr>
            <w:r w:rsidRPr="00233B4C">
              <w:rPr>
                <w:sz w:val="24"/>
                <w:szCs w:val="24"/>
                <w:u w:val="single"/>
              </w:rPr>
              <w:t>Knowledge and understanding</w:t>
            </w:r>
          </w:p>
          <w:p w:rsidRPr="00AC0186" w:rsidR="00AE2F59" w:rsidP="00401A5F" w:rsidRDefault="00662AEE" w14:paraId="4DE5DCF7" w14:textId="07992E92">
            <w:pPr>
              <w:rPr>
                <w:color w:val="00B0F0"/>
                <w:sz w:val="24"/>
                <w:szCs w:val="24"/>
              </w:rPr>
            </w:pPr>
            <w:r w:rsidRPr="00AC0186">
              <w:rPr>
                <w:color w:val="00B0F0"/>
                <w:sz w:val="24"/>
                <w:szCs w:val="24"/>
              </w:rPr>
              <w:t>1.1 Identify personal responsibilities and the responsibilities of others in the working environment</w:t>
            </w:r>
          </w:p>
          <w:p w:rsidRPr="00AC0186" w:rsidR="00AE2F59" w:rsidP="00401A5F" w:rsidRDefault="00662AEE" w14:paraId="65246A00" w14:textId="77777777">
            <w:pPr>
              <w:rPr>
                <w:color w:val="00B0F0"/>
                <w:sz w:val="24"/>
                <w:szCs w:val="24"/>
              </w:rPr>
            </w:pPr>
            <w:r w:rsidRPr="00AC0186">
              <w:rPr>
                <w:color w:val="00B0F0"/>
                <w:sz w:val="24"/>
                <w:szCs w:val="24"/>
              </w:rPr>
              <w:t xml:space="preserve"> 1.2 Identify and correctly use equipment and procedures provided for health and safety in the workplace</w:t>
            </w:r>
          </w:p>
          <w:p w:rsidRPr="00AC0186" w:rsidR="00937EAD" w:rsidP="00401A5F" w:rsidRDefault="00662AEE" w14:paraId="50308540" w14:textId="77777777">
            <w:pPr>
              <w:rPr>
                <w:color w:val="00B0F0"/>
                <w:sz w:val="24"/>
                <w:szCs w:val="24"/>
              </w:rPr>
            </w:pPr>
            <w:r w:rsidRPr="00AC0186">
              <w:rPr>
                <w:color w:val="00B0F0"/>
                <w:sz w:val="24"/>
                <w:szCs w:val="24"/>
              </w:rPr>
              <w:t xml:space="preserve"> 1.3 Demonstrate good housekeeping routines in the working environment</w:t>
            </w:r>
            <w:r w:rsidRPr="00AC0186" w:rsidR="00276137">
              <w:rPr>
                <w:color w:val="00B0F0"/>
                <w:sz w:val="24"/>
                <w:szCs w:val="24"/>
              </w:rPr>
              <w:t>.</w:t>
            </w:r>
          </w:p>
          <w:p w:rsidRPr="00AC0186" w:rsidR="00E82314" w:rsidP="00401A5F" w:rsidRDefault="00E82314" w14:paraId="5A660478" w14:textId="77777777">
            <w:pPr>
              <w:rPr>
                <w:color w:val="00B0F0"/>
                <w:sz w:val="24"/>
                <w:szCs w:val="24"/>
              </w:rPr>
            </w:pPr>
            <w:r w:rsidRPr="00AC0186">
              <w:rPr>
                <w:color w:val="00B0F0"/>
                <w:sz w:val="24"/>
                <w:szCs w:val="24"/>
              </w:rPr>
              <w:t>2.1 Select and use correct Personal Protective Equipment</w:t>
            </w:r>
          </w:p>
          <w:p w:rsidRPr="00AC0186" w:rsidR="00E82314" w:rsidP="00E82314" w:rsidRDefault="00E82314" w14:paraId="37F5CA3E" w14:textId="77777777">
            <w:pPr>
              <w:rPr>
                <w:color w:val="00B0F0"/>
                <w:sz w:val="24"/>
                <w:szCs w:val="24"/>
              </w:rPr>
            </w:pPr>
            <w:r w:rsidRPr="00AC0186">
              <w:rPr>
                <w:color w:val="00B0F0"/>
                <w:sz w:val="24"/>
                <w:szCs w:val="24"/>
              </w:rPr>
              <w:t xml:space="preserve">3.1 Identify four substances hazardous to health </w:t>
            </w:r>
          </w:p>
          <w:p w:rsidRPr="00AC0186" w:rsidR="00E82314" w:rsidP="00E82314" w:rsidRDefault="00E82314" w14:paraId="6B5C8529" w14:textId="77777777">
            <w:pPr>
              <w:rPr>
                <w:color w:val="00B0F0"/>
                <w:sz w:val="24"/>
                <w:szCs w:val="24"/>
              </w:rPr>
            </w:pPr>
            <w:r w:rsidRPr="00AC0186">
              <w:rPr>
                <w:color w:val="00B0F0"/>
                <w:sz w:val="24"/>
                <w:szCs w:val="24"/>
              </w:rPr>
              <w:t>according to current regulations</w:t>
            </w:r>
          </w:p>
          <w:p w:rsidRPr="00AC0186" w:rsidR="00E82314" w:rsidP="00E82314" w:rsidRDefault="00E82314" w14:paraId="576D7186" w14:textId="77777777">
            <w:pPr>
              <w:rPr>
                <w:color w:val="00B0F0"/>
                <w:sz w:val="24"/>
                <w:szCs w:val="24"/>
              </w:rPr>
            </w:pPr>
            <w:r w:rsidRPr="00AC0186">
              <w:rPr>
                <w:color w:val="00B0F0"/>
                <w:sz w:val="24"/>
                <w:szCs w:val="24"/>
              </w:rPr>
              <w:t xml:space="preserve">3.2 Demonstrate appropriate ways to dispose of </w:t>
            </w:r>
          </w:p>
          <w:p w:rsidRPr="00AC0186" w:rsidR="00E82314" w:rsidP="00E82314" w:rsidRDefault="00E82314" w14:paraId="1CA916CC" w14:textId="77777777">
            <w:pPr>
              <w:rPr>
                <w:color w:val="00B0F0"/>
                <w:sz w:val="24"/>
                <w:szCs w:val="24"/>
              </w:rPr>
            </w:pPr>
            <w:r w:rsidRPr="00AC0186">
              <w:rPr>
                <w:color w:val="00B0F0"/>
                <w:sz w:val="24"/>
                <w:szCs w:val="24"/>
              </w:rPr>
              <w:t xml:space="preserve">waste products in accordance with </w:t>
            </w:r>
          </w:p>
          <w:p w:rsidRPr="00AC0186" w:rsidR="00E82314" w:rsidP="00E82314" w:rsidRDefault="00E82314" w14:paraId="1B4E6399" w14:textId="77777777">
            <w:pPr>
              <w:rPr>
                <w:color w:val="00B0F0"/>
                <w:sz w:val="24"/>
                <w:szCs w:val="24"/>
              </w:rPr>
            </w:pPr>
            <w:r w:rsidRPr="00AC0186">
              <w:rPr>
                <w:color w:val="00B0F0"/>
                <w:sz w:val="24"/>
                <w:szCs w:val="24"/>
              </w:rPr>
              <w:t>environmental guidance.</w:t>
            </w:r>
          </w:p>
          <w:p w:rsidRPr="00AC0186" w:rsidR="00E82314" w:rsidP="00E82314" w:rsidRDefault="00E82314" w14:paraId="4460C62C" w14:textId="77777777">
            <w:pPr>
              <w:rPr>
                <w:color w:val="00B0F0"/>
                <w:sz w:val="24"/>
                <w:szCs w:val="24"/>
              </w:rPr>
            </w:pPr>
            <w:r w:rsidRPr="00AC0186">
              <w:rPr>
                <w:color w:val="00B0F0"/>
                <w:sz w:val="24"/>
                <w:szCs w:val="24"/>
              </w:rPr>
              <w:t xml:space="preserve">4.1 Know the principles of safe manual handling </w:t>
            </w:r>
          </w:p>
          <w:p w:rsidRPr="00AC0186" w:rsidR="00E82314" w:rsidP="00E82314" w:rsidRDefault="00E82314" w14:paraId="5AB8AC88" w14:textId="77777777">
            <w:pPr>
              <w:rPr>
                <w:color w:val="00B0F0"/>
                <w:sz w:val="24"/>
                <w:szCs w:val="24"/>
              </w:rPr>
            </w:pPr>
            <w:r w:rsidRPr="00AC0186">
              <w:rPr>
                <w:color w:val="00B0F0"/>
                <w:sz w:val="24"/>
                <w:szCs w:val="24"/>
              </w:rPr>
              <w:t>4.2 Demonstrate safe manual handling using appropriate equipment.</w:t>
            </w:r>
          </w:p>
          <w:p w:rsidRPr="00AC0186" w:rsidR="00E82314" w:rsidP="00E82314" w:rsidRDefault="00E82314" w14:paraId="4C361767" w14:textId="77777777">
            <w:pPr>
              <w:rPr>
                <w:color w:val="00B0F0"/>
                <w:sz w:val="24"/>
                <w:szCs w:val="24"/>
              </w:rPr>
            </w:pPr>
            <w:r w:rsidRPr="00AC0186">
              <w:rPr>
                <w:color w:val="00B0F0"/>
                <w:sz w:val="24"/>
                <w:szCs w:val="24"/>
              </w:rPr>
              <w:t xml:space="preserve">5.1 Identify the principles of fire prevention </w:t>
            </w:r>
          </w:p>
          <w:p w:rsidRPr="00AC0186" w:rsidR="00E82314" w:rsidP="00E82314" w:rsidRDefault="00E82314" w14:paraId="15AC0965" w14:textId="77777777">
            <w:pPr>
              <w:rPr>
                <w:color w:val="00B0F0"/>
                <w:sz w:val="24"/>
                <w:szCs w:val="24"/>
              </w:rPr>
            </w:pPr>
            <w:r w:rsidRPr="00AC0186">
              <w:rPr>
                <w:color w:val="00B0F0"/>
                <w:sz w:val="24"/>
                <w:szCs w:val="24"/>
              </w:rPr>
              <w:t xml:space="preserve">5.2 Identify the type and location of fire extinguisher(s) in the working area </w:t>
            </w:r>
          </w:p>
          <w:p w:rsidRPr="00AC0186" w:rsidR="00E82314" w:rsidP="00E82314" w:rsidRDefault="00E82314" w14:paraId="5A181637" w14:textId="77777777">
            <w:pPr>
              <w:rPr>
                <w:color w:val="00B0F0"/>
                <w:sz w:val="24"/>
                <w:szCs w:val="24"/>
              </w:rPr>
            </w:pPr>
            <w:r w:rsidRPr="00AC0186">
              <w:rPr>
                <w:color w:val="00B0F0"/>
                <w:sz w:val="24"/>
                <w:szCs w:val="24"/>
              </w:rPr>
              <w:t xml:space="preserve">5.3 State the procedure to follow in the event of an </w:t>
            </w:r>
            <w:r w:rsidRPr="00AC0186">
              <w:rPr>
                <w:color w:val="00B0F0"/>
                <w:sz w:val="24"/>
                <w:szCs w:val="24"/>
              </w:rPr>
              <w:t>emergency evacuation</w:t>
            </w:r>
          </w:p>
          <w:p w:rsidRPr="00AC0186" w:rsidR="007557E9" w:rsidP="00E82314" w:rsidRDefault="00237726" w14:paraId="24F473A0" w14:textId="4DF3588E">
            <w:pPr>
              <w:rPr>
                <w:color w:val="00B0F0"/>
                <w:sz w:val="24"/>
                <w:szCs w:val="24"/>
              </w:rPr>
            </w:pPr>
            <w:r w:rsidRPr="00AC0186">
              <w:rPr>
                <w:color w:val="002060"/>
                <w:sz w:val="24"/>
                <w:szCs w:val="24"/>
              </w:rPr>
              <w:t>*</w:t>
            </w:r>
            <w:r w:rsidRPr="00AC0186" w:rsidR="007557E9">
              <w:rPr>
                <w:color w:val="002060"/>
                <w:sz w:val="24"/>
                <w:szCs w:val="24"/>
              </w:rPr>
              <w:t xml:space="preserve">All underpinning knowledge will be documented within </w:t>
            </w:r>
            <w:r w:rsidRPr="00AC0186">
              <w:rPr>
                <w:color w:val="002060"/>
                <w:sz w:val="24"/>
                <w:szCs w:val="24"/>
              </w:rPr>
              <w:t>candidates’</w:t>
            </w:r>
            <w:r w:rsidRPr="00AC0186" w:rsidR="007557E9">
              <w:rPr>
                <w:color w:val="002060"/>
                <w:sz w:val="24"/>
                <w:szCs w:val="24"/>
              </w:rPr>
              <w:t xml:space="preserve"> assessment record and workbooks</w:t>
            </w:r>
            <w:r w:rsidRPr="00AC0186">
              <w:rPr>
                <w:color w:val="002060"/>
                <w:sz w:val="24"/>
                <w:szCs w:val="24"/>
              </w:rPr>
              <w:t xml:space="preserve">. Marked by assessor and internally moderated against the </w:t>
            </w:r>
            <w:r w:rsidRPr="00AC0186" w:rsidR="00971C41">
              <w:rPr>
                <w:color w:val="002060"/>
                <w:sz w:val="24"/>
                <w:szCs w:val="24"/>
              </w:rPr>
              <w:t>standards set</w:t>
            </w:r>
            <w:r w:rsidRPr="00AC0186">
              <w:rPr>
                <w:color w:val="002060"/>
                <w:sz w:val="24"/>
                <w:szCs w:val="24"/>
              </w:rPr>
              <w:t xml:space="preserve">-out by awarding body. </w:t>
            </w:r>
          </w:p>
        </w:tc>
        <w:tc>
          <w:tcPr>
            <w:tcW w:w="7262" w:type="dxa"/>
          </w:tcPr>
          <w:p w:rsidR="00AC0186" w:rsidP="00B10D76" w:rsidRDefault="00AC0186" w14:paraId="751612A4" w14:textId="77777777">
            <w:pPr>
              <w:pStyle w:val="ListParagraph"/>
              <w:rPr>
                <w:color w:val="00B0F0"/>
                <w:sz w:val="24"/>
                <w:szCs w:val="24"/>
              </w:rPr>
            </w:pPr>
          </w:p>
          <w:p w:rsidR="00233B4C" w:rsidP="00AC0186" w:rsidRDefault="00233B4C" w14:paraId="45CC406C" w14:textId="77306FB7">
            <w:pPr>
              <w:pStyle w:val="ListParagraph"/>
              <w:jc w:val="center"/>
              <w:rPr>
                <w:color w:val="002060"/>
                <w:sz w:val="24"/>
                <w:szCs w:val="24"/>
                <w:u w:val="single"/>
              </w:rPr>
            </w:pPr>
            <w:r>
              <w:rPr>
                <w:color w:val="002060"/>
                <w:sz w:val="24"/>
                <w:szCs w:val="24"/>
                <w:u w:val="single"/>
              </w:rPr>
              <w:t xml:space="preserve">Themes </w:t>
            </w:r>
          </w:p>
          <w:p w:rsidR="00233B4C" w:rsidP="00AC0186" w:rsidRDefault="00233B4C" w14:paraId="4BED5D54" w14:textId="665AFDB9">
            <w:pPr>
              <w:pStyle w:val="ListParagraph"/>
              <w:jc w:val="center"/>
              <w:rPr>
                <w:color w:val="002060"/>
                <w:sz w:val="24"/>
                <w:szCs w:val="24"/>
                <w:u w:val="single"/>
              </w:rPr>
            </w:pPr>
            <w:r>
              <w:rPr>
                <w:color w:val="002060"/>
                <w:sz w:val="24"/>
                <w:szCs w:val="24"/>
                <w:u w:val="single"/>
              </w:rPr>
              <w:t xml:space="preserve">What are my </w:t>
            </w:r>
            <w:r w:rsidR="005E4A29">
              <w:rPr>
                <w:color w:val="002060"/>
                <w:sz w:val="24"/>
                <w:szCs w:val="24"/>
                <w:u w:val="single"/>
              </w:rPr>
              <w:t>p</w:t>
            </w:r>
            <w:r>
              <w:rPr>
                <w:color w:val="002060"/>
                <w:sz w:val="24"/>
                <w:szCs w:val="24"/>
                <w:u w:val="single"/>
              </w:rPr>
              <w:t xml:space="preserve">lans for the future </w:t>
            </w:r>
          </w:p>
          <w:p w:rsidR="008F4204" w:rsidP="00AC0186" w:rsidRDefault="005E4A29" w14:paraId="3DC60686" w14:textId="77777777">
            <w:pPr>
              <w:pStyle w:val="ListParagraph"/>
              <w:jc w:val="center"/>
              <w:rPr>
                <w:color w:val="002060"/>
                <w:sz w:val="24"/>
                <w:szCs w:val="24"/>
              </w:rPr>
            </w:pPr>
            <w:r w:rsidRPr="005E4A29">
              <w:rPr>
                <w:color w:val="002060"/>
                <w:sz w:val="24"/>
                <w:szCs w:val="24"/>
              </w:rPr>
              <w:t xml:space="preserve">Through discussion </w:t>
            </w:r>
            <w:r>
              <w:rPr>
                <w:color w:val="002060"/>
                <w:sz w:val="24"/>
                <w:szCs w:val="24"/>
              </w:rPr>
              <w:t>we will explore how people can map out their dreams of their future</w:t>
            </w:r>
            <w:r w:rsidR="008F4204">
              <w:rPr>
                <w:color w:val="002060"/>
                <w:sz w:val="24"/>
                <w:szCs w:val="24"/>
              </w:rPr>
              <w:t xml:space="preserve">. </w:t>
            </w:r>
          </w:p>
          <w:p w:rsidRPr="005E4A29" w:rsidR="00233B4C" w:rsidP="00AC0186" w:rsidRDefault="008F4204" w14:paraId="774FD19E" w14:textId="37B3CB55">
            <w:pPr>
              <w:pStyle w:val="ListParagraph"/>
              <w:jc w:val="center"/>
              <w:rPr>
                <w:color w:val="002060"/>
                <w:sz w:val="24"/>
                <w:szCs w:val="24"/>
              </w:rPr>
            </w:pPr>
            <w:r>
              <w:rPr>
                <w:color w:val="002060"/>
                <w:sz w:val="24"/>
                <w:szCs w:val="24"/>
              </w:rPr>
              <w:t>Documented by individual paths and routes planner</w:t>
            </w:r>
          </w:p>
          <w:p w:rsidRPr="00A61412" w:rsidR="00233B4C" w:rsidP="00A61412" w:rsidRDefault="00A61412" w14:paraId="707C35F4" w14:textId="19430D23">
            <w:pPr>
              <w:jc w:val="center"/>
              <w:rPr>
                <w:color w:val="002060"/>
                <w:sz w:val="24"/>
                <w:szCs w:val="24"/>
                <w:u w:val="single"/>
              </w:rPr>
            </w:pPr>
            <w:r>
              <w:rPr>
                <w:color w:val="FF0000"/>
                <w:sz w:val="24"/>
                <w:szCs w:val="24"/>
                <w:u w:val="single"/>
              </w:rPr>
              <w:t>*</w:t>
            </w:r>
            <w:r w:rsidRPr="00A61412">
              <w:rPr>
                <w:color w:val="FF0000"/>
                <w:sz w:val="24"/>
                <w:szCs w:val="24"/>
                <w:u w:val="single"/>
              </w:rPr>
              <w:t>Please note that all themes have their individual scheme of work</w:t>
            </w:r>
            <w:r>
              <w:rPr>
                <w:color w:val="FF0000"/>
                <w:sz w:val="24"/>
                <w:szCs w:val="24"/>
                <w:u w:val="single"/>
              </w:rPr>
              <w:t>*</w:t>
            </w:r>
          </w:p>
          <w:p w:rsidRPr="00233B4C" w:rsidR="00233B4C" w:rsidP="00233B4C" w:rsidRDefault="00233B4C" w14:paraId="00E6FF5E" w14:textId="77777777">
            <w:pPr>
              <w:rPr>
                <w:color w:val="002060"/>
                <w:sz w:val="24"/>
                <w:szCs w:val="24"/>
                <w:u w:val="single"/>
              </w:rPr>
            </w:pPr>
          </w:p>
          <w:p w:rsidRPr="00AC0186" w:rsidR="00B10D76" w:rsidP="00AC0186" w:rsidRDefault="00AC0186" w14:paraId="1E9E6EB9" w14:textId="3AF0E00C">
            <w:pPr>
              <w:pStyle w:val="ListParagraph"/>
              <w:jc w:val="center"/>
              <w:rPr>
                <w:color w:val="002060"/>
                <w:sz w:val="24"/>
                <w:szCs w:val="24"/>
                <w:u w:val="single"/>
              </w:rPr>
            </w:pPr>
            <w:r w:rsidRPr="00AC0186">
              <w:rPr>
                <w:color w:val="002060"/>
                <w:sz w:val="24"/>
                <w:szCs w:val="24"/>
                <w:u w:val="single"/>
              </w:rPr>
              <w:t>What the learner will be able to “Do”</w:t>
            </w:r>
          </w:p>
          <w:p w:rsidRPr="00084248" w:rsidR="00276137" w:rsidP="00A914A9" w:rsidRDefault="00084248" w14:paraId="731BC805" w14:textId="797BD4C4">
            <w:pPr>
              <w:pStyle w:val="ListParagraph"/>
              <w:numPr>
                <w:ilvl w:val="0"/>
                <w:numId w:val="1"/>
              </w:numPr>
              <w:rPr>
                <w:color w:val="00B0F0"/>
                <w:sz w:val="24"/>
                <w:szCs w:val="24"/>
              </w:rPr>
            </w:pPr>
            <w:r w:rsidRPr="00084248">
              <w:rPr>
                <w:color w:val="00B0F0"/>
                <w:sz w:val="24"/>
                <w:szCs w:val="24"/>
              </w:rPr>
              <w:t>Learners will d</w:t>
            </w:r>
            <w:r w:rsidRPr="00084248" w:rsidR="00276137">
              <w:rPr>
                <w:color w:val="00B0F0"/>
                <w:sz w:val="24"/>
                <w:szCs w:val="24"/>
              </w:rPr>
              <w:t>evelop and identify everyone responsible for PPE and the working environment</w:t>
            </w:r>
            <w:r w:rsidRPr="00084248" w:rsidR="006A75DB">
              <w:rPr>
                <w:color w:val="00B0F0"/>
                <w:sz w:val="24"/>
                <w:szCs w:val="24"/>
              </w:rPr>
              <w:t>.</w:t>
            </w:r>
          </w:p>
          <w:p w:rsidRPr="00084248" w:rsidR="00A914A9" w:rsidP="00A914A9" w:rsidRDefault="00084248" w14:paraId="7A2D4AB8" w14:textId="6503FDD5">
            <w:pPr>
              <w:pStyle w:val="ListParagraph"/>
              <w:numPr>
                <w:ilvl w:val="0"/>
                <w:numId w:val="1"/>
              </w:numPr>
              <w:rPr>
                <w:color w:val="00B0F0"/>
                <w:sz w:val="24"/>
                <w:szCs w:val="24"/>
              </w:rPr>
            </w:pPr>
            <w:r w:rsidRPr="00084248">
              <w:rPr>
                <w:color w:val="00B0F0"/>
                <w:sz w:val="24"/>
                <w:szCs w:val="24"/>
              </w:rPr>
              <w:t xml:space="preserve">Learners can </w:t>
            </w:r>
            <w:r w:rsidRPr="00084248" w:rsidR="00276137">
              <w:rPr>
                <w:color w:val="00B0F0"/>
                <w:sz w:val="24"/>
                <w:szCs w:val="24"/>
              </w:rPr>
              <w:t xml:space="preserve">Identifying and wearing the correct PPE </w:t>
            </w:r>
          </w:p>
          <w:p w:rsidRPr="00084248" w:rsidR="00276137" w:rsidP="00A914A9" w:rsidRDefault="00084248" w14:paraId="2640AAB6" w14:textId="39C4C825">
            <w:pPr>
              <w:pStyle w:val="ListParagraph"/>
              <w:numPr>
                <w:ilvl w:val="0"/>
                <w:numId w:val="1"/>
              </w:numPr>
              <w:rPr>
                <w:color w:val="00B0F0"/>
                <w:sz w:val="24"/>
                <w:szCs w:val="24"/>
              </w:rPr>
            </w:pPr>
            <w:r w:rsidRPr="00084248">
              <w:rPr>
                <w:color w:val="00B0F0"/>
                <w:sz w:val="24"/>
                <w:szCs w:val="24"/>
              </w:rPr>
              <w:t xml:space="preserve">Learners will </w:t>
            </w:r>
            <w:r w:rsidR="00272ABF">
              <w:rPr>
                <w:color w:val="00B0F0"/>
                <w:sz w:val="24"/>
                <w:szCs w:val="24"/>
              </w:rPr>
              <w:t>c</w:t>
            </w:r>
            <w:r w:rsidRPr="00084248">
              <w:rPr>
                <w:color w:val="00B0F0"/>
                <w:sz w:val="24"/>
                <w:szCs w:val="24"/>
              </w:rPr>
              <w:t>arry out</w:t>
            </w:r>
            <w:r w:rsidRPr="00084248" w:rsidR="00276137">
              <w:rPr>
                <w:color w:val="00B0F0"/>
                <w:sz w:val="24"/>
                <w:szCs w:val="24"/>
              </w:rPr>
              <w:t xml:space="preserve"> and develop </w:t>
            </w:r>
            <w:r w:rsidRPr="00084248" w:rsidR="00A914A9">
              <w:rPr>
                <w:color w:val="00B0F0"/>
                <w:sz w:val="24"/>
                <w:szCs w:val="24"/>
              </w:rPr>
              <w:t>housekeeping</w:t>
            </w:r>
            <w:r w:rsidRPr="00084248" w:rsidR="00276137">
              <w:rPr>
                <w:color w:val="00B0F0"/>
                <w:sz w:val="24"/>
                <w:szCs w:val="24"/>
              </w:rPr>
              <w:t xml:space="preserve"> routines </w:t>
            </w:r>
            <w:r w:rsidRPr="00084248" w:rsidR="006A75DB">
              <w:rPr>
                <w:color w:val="00B0F0"/>
                <w:sz w:val="24"/>
                <w:szCs w:val="24"/>
              </w:rPr>
              <w:t>within the motor vehicle environment.</w:t>
            </w:r>
          </w:p>
          <w:p w:rsidRPr="00084248" w:rsidR="00084248" w:rsidP="00A914A9" w:rsidRDefault="00084248" w14:paraId="3068EE83" w14:textId="77777777">
            <w:pPr>
              <w:pStyle w:val="ListParagraph"/>
              <w:numPr>
                <w:ilvl w:val="0"/>
                <w:numId w:val="1"/>
              </w:numPr>
              <w:rPr>
                <w:color w:val="00B0F0"/>
                <w:sz w:val="24"/>
                <w:szCs w:val="24"/>
              </w:rPr>
            </w:pPr>
            <w:r w:rsidRPr="00084248">
              <w:rPr>
                <w:color w:val="00B0F0"/>
                <w:sz w:val="24"/>
                <w:szCs w:val="24"/>
              </w:rPr>
              <w:t>Learners demonstrate understanding of COSHH regulation</w:t>
            </w:r>
          </w:p>
          <w:p w:rsidR="00084248" w:rsidP="00A914A9" w:rsidRDefault="00084248" w14:paraId="654DAFB6" w14:textId="4E0F3027">
            <w:pPr>
              <w:pStyle w:val="ListParagraph"/>
              <w:numPr>
                <w:ilvl w:val="0"/>
                <w:numId w:val="1"/>
              </w:numPr>
              <w:rPr>
                <w:color w:val="00B0F0"/>
                <w:sz w:val="24"/>
                <w:szCs w:val="24"/>
              </w:rPr>
            </w:pPr>
            <w:r w:rsidRPr="00084248">
              <w:rPr>
                <w:color w:val="00B0F0"/>
                <w:sz w:val="24"/>
                <w:szCs w:val="24"/>
              </w:rPr>
              <w:t xml:space="preserve">Learners will demonstrate safe manual handling skills </w:t>
            </w:r>
          </w:p>
          <w:p w:rsidRPr="007557E9" w:rsidR="00084248" w:rsidP="00A914A9" w:rsidRDefault="007557E9" w14:paraId="37B72FA5" w14:textId="2FE22229">
            <w:pPr>
              <w:pStyle w:val="ListParagraph"/>
              <w:numPr>
                <w:ilvl w:val="0"/>
                <w:numId w:val="1"/>
              </w:numPr>
              <w:rPr>
                <w:color w:val="00B0F0"/>
                <w:sz w:val="28"/>
                <w:szCs w:val="28"/>
              </w:rPr>
            </w:pPr>
            <w:r w:rsidRPr="007557E9">
              <w:rPr>
                <w:color w:val="00B0F0"/>
                <w:sz w:val="24"/>
                <w:szCs w:val="24"/>
              </w:rPr>
              <w:t>Learners will be able to communicate</w:t>
            </w:r>
            <w:r w:rsidRPr="007557E9" w:rsidR="00084248">
              <w:rPr>
                <w:color w:val="00B0F0"/>
                <w:sz w:val="24"/>
                <w:szCs w:val="24"/>
              </w:rPr>
              <w:t xml:space="preserve"> fire prevention and emergency procedures</w:t>
            </w:r>
          </w:p>
          <w:p w:rsidR="007557E9" w:rsidP="00084248" w:rsidRDefault="007557E9" w14:paraId="448CF3BD" w14:textId="77777777">
            <w:pPr>
              <w:rPr>
                <w:color w:val="00B0F0"/>
              </w:rPr>
            </w:pPr>
          </w:p>
          <w:p w:rsidR="00084248" w:rsidP="007557E9" w:rsidRDefault="00237726" w14:paraId="33815706" w14:textId="77777777">
            <w:pPr>
              <w:jc w:val="center"/>
              <w:rPr>
                <w:color w:val="002060"/>
                <w:sz w:val="24"/>
                <w:szCs w:val="24"/>
              </w:rPr>
            </w:pPr>
            <w:r>
              <w:rPr>
                <w:color w:val="002060"/>
                <w:sz w:val="24"/>
                <w:szCs w:val="24"/>
              </w:rPr>
              <w:t>*</w:t>
            </w:r>
            <w:r w:rsidRPr="007557E9" w:rsidR="007557E9">
              <w:rPr>
                <w:color w:val="002060"/>
                <w:sz w:val="24"/>
                <w:szCs w:val="24"/>
              </w:rPr>
              <w:t>All learners’ skills will be documented and tracked throughout their training</w:t>
            </w:r>
            <w:r w:rsidR="007557E9">
              <w:rPr>
                <w:color w:val="002060"/>
                <w:sz w:val="24"/>
                <w:szCs w:val="24"/>
              </w:rPr>
              <w:t>.</w:t>
            </w:r>
          </w:p>
          <w:p w:rsidR="006D110F" w:rsidP="007557E9" w:rsidRDefault="006D110F" w14:paraId="4C32D014" w14:textId="77777777">
            <w:pPr>
              <w:jc w:val="center"/>
              <w:rPr>
                <w:color w:val="002060"/>
                <w:sz w:val="24"/>
                <w:szCs w:val="24"/>
              </w:rPr>
            </w:pPr>
          </w:p>
          <w:p w:rsidR="006D110F" w:rsidP="007557E9" w:rsidRDefault="006D110F" w14:paraId="547AA014" w14:textId="77777777">
            <w:pPr>
              <w:jc w:val="center"/>
              <w:rPr>
                <w:color w:val="002060"/>
                <w:sz w:val="24"/>
                <w:szCs w:val="24"/>
              </w:rPr>
            </w:pPr>
          </w:p>
          <w:p w:rsidRPr="00983E00" w:rsidR="006D110F" w:rsidP="007557E9" w:rsidRDefault="001243B0" w14:paraId="7F6BB2F8" w14:textId="77777777">
            <w:pPr>
              <w:jc w:val="center"/>
              <w:rPr>
                <w:color w:val="FF0000"/>
                <w:sz w:val="32"/>
                <w:szCs w:val="32"/>
              </w:rPr>
            </w:pPr>
            <w:r w:rsidRPr="00983E00">
              <w:rPr>
                <w:color w:val="FF0000"/>
                <w:sz w:val="32"/>
                <w:szCs w:val="32"/>
              </w:rPr>
              <w:t xml:space="preserve">Practical assessment and </w:t>
            </w:r>
            <w:r w:rsidRPr="00983E00" w:rsidR="006D110F">
              <w:rPr>
                <w:color w:val="FF0000"/>
                <w:sz w:val="32"/>
                <w:szCs w:val="32"/>
              </w:rPr>
              <w:t xml:space="preserve">Health &amp; Safety Exam </w:t>
            </w:r>
          </w:p>
          <w:p w:rsidRPr="00983E00" w:rsidR="00983E00" w:rsidP="007557E9" w:rsidRDefault="00983E00" w14:paraId="4AA8B7CE" w14:textId="77777777">
            <w:pPr>
              <w:jc w:val="center"/>
              <w:rPr>
                <w:color w:val="FF0000"/>
                <w:sz w:val="28"/>
                <w:szCs w:val="28"/>
              </w:rPr>
            </w:pPr>
          </w:p>
          <w:p w:rsidRPr="006D110F" w:rsidR="00983E00" w:rsidP="007557E9" w:rsidRDefault="00983E00" w14:paraId="67F654CF" w14:textId="04EBE075">
            <w:pPr>
              <w:jc w:val="center"/>
              <w:rPr>
                <w:color w:val="FF0000"/>
              </w:rPr>
            </w:pPr>
            <w:r w:rsidRPr="00983E00">
              <w:rPr>
                <w:color w:val="FF0000"/>
                <w:sz w:val="32"/>
                <w:szCs w:val="32"/>
              </w:rPr>
              <w:t xml:space="preserve">Project Work on Garage </w:t>
            </w:r>
          </w:p>
        </w:tc>
      </w:tr>
      <w:tr w:rsidRPr="003A479E" w:rsidR="00AC0186" w:rsidTr="006354DF" w14:paraId="64F3B307" w14:textId="77777777">
        <w:trPr>
          <w:trHeight w:val="220"/>
        </w:trPr>
        <w:tc>
          <w:tcPr>
            <w:tcW w:w="1076" w:type="dxa"/>
            <w:vMerge/>
          </w:tcPr>
          <w:p w:rsidRPr="003A479E" w:rsidR="00937EAD" w:rsidRDefault="00937EAD" w14:paraId="7A9A3F2C" w14:textId="77777777"/>
        </w:tc>
        <w:tc>
          <w:tcPr>
            <w:tcW w:w="1143" w:type="dxa"/>
          </w:tcPr>
          <w:p w:rsidR="00021082" w:rsidP="00021082" w:rsidRDefault="00021082" w14:paraId="52188B05" w14:textId="39E3D558">
            <w:pPr>
              <w:jc w:val="center"/>
            </w:pPr>
            <w:r>
              <w:t>Award</w:t>
            </w:r>
          </w:p>
          <w:p w:rsidR="00021082" w:rsidP="00021082" w:rsidRDefault="00937EAD" w14:paraId="27C7B46C" w14:textId="77777777">
            <w:pPr>
              <w:jc w:val="center"/>
            </w:pPr>
            <w:r>
              <w:t>Certificate</w:t>
            </w:r>
          </w:p>
          <w:p w:rsidR="00937EAD" w:rsidP="00021082" w:rsidRDefault="00021082" w14:paraId="0A766AEE" w14:textId="747C5DC4">
            <w:pPr>
              <w:jc w:val="center"/>
            </w:pPr>
            <w:r>
              <w:t>Diploma</w:t>
            </w:r>
          </w:p>
        </w:tc>
        <w:tc>
          <w:tcPr>
            <w:tcW w:w="5907" w:type="dxa"/>
          </w:tcPr>
          <w:p w:rsidRPr="00272ABF" w:rsidR="00037814" w:rsidP="00272ABF" w:rsidRDefault="00272ABF" w14:paraId="0F264B50" w14:textId="0BF2267D">
            <w:pPr>
              <w:jc w:val="center"/>
              <w:rPr>
                <w:color w:val="00B0F0"/>
                <w:sz w:val="28"/>
                <w:szCs w:val="28"/>
                <w:u w:val="single"/>
              </w:rPr>
            </w:pPr>
            <w:r w:rsidRPr="00272ABF">
              <w:rPr>
                <w:sz w:val="24"/>
                <w:szCs w:val="24"/>
                <w:u w:val="single"/>
              </w:rPr>
              <w:t>Introduction to Engine Liquid Cooling and Engine Lubrication Systems - A/501/7012</w:t>
            </w:r>
          </w:p>
          <w:p w:rsidRPr="00037814" w:rsidR="00937EAD" w:rsidP="00037814" w:rsidRDefault="00037814" w14:paraId="0804DECB" w14:textId="63DF78B3">
            <w:pPr>
              <w:rPr>
                <w:color w:val="00B0F0"/>
                <w:sz w:val="24"/>
                <w:szCs w:val="24"/>
              </w:rPr>
            </w:pPr>
            <w:r>
              <w:rPr>
                <w:color w:val="00B0F0"/>
                <w:sz w:val="24"/>
                <w:szCs w:val="24"/>
              </w:rPr>
              <w:t>1.1</w:t>
            </w:r>
            <w:r w:rsidRPr="00037814" w:rsidR="000D1CD0">
              <w:rPr>
                <w:color w:val="00B0F0"/>
                <w:sz w:val="24"/>
                <w:szCs w:val="24"/>
              </w:rPr>
              <w:t>Use safe working practices when working on engine cooling and lubrication systems</w:t>
            </w:r>
          </w:p>
          <w:p w:rsidRPr="00D941BE" w:rsidR="00325BC7" w:rsidP="00325BC7" w:rsidRDefault="00325BC7" w14:paraId="569D1EE2" w14:textId="77777777">
            <w:pPr>
              <w:rPr>
                <w:color w:val="00B0F0"/>
                <w:sz w:val="24"/>
                <w:szCs w:val="24"/>
              </w:rPr>
            </w:pPr>
            <w:r w:rsidRPr="00D941BE">
              <w:rPr>
                <w:color w:val="00B0F0"/>
                <w:sz w:val="24"/>
                <w:szCs w:val="24"/>
              </w:rPr>
              <w:t xml:space="preserve">2.1 Identify the major components of the engine cooling system </w:t>
            </w:r>
          </w:p>
          <w:p w:rsidRPr="00D941BE" w:rsidR="00325BC7" w:rsidP="00325BC7" w:rsidRDefault="00325BC7" w14:paraId="67036A15" w14:textId="77777777">
            <w:pPr>
              <w:rPr>
                <w:color w:val="00B0F0"/>
                <w:sz w:val="24"/>
                <w:szCs w:val="24"/>
              </w:rPr>
            </w:pPr>
            <w:r w:rsidRPr="00D941BE">
              <w:rPr>
                <w:color w:val="00B0F0"/>
                <w:sz w:val="24"/>
                <w:szCs w:val="24"/>
              </w:rPr>
              <w:t xml:space="preserve">2.2 Using methodical procedures </w:t>
            </w:r>
            <w:r w:rsidRPr="00D941BE">
              <w:rPr>
                <w:rFonts w:ascii="Symbol" w:hAnsi="Symbol" w:eastAsia="Symbol" w:cs="Symbol"/>
                <w:color w:val="00B0F0"/>
                <w:sz w:val="24"/>
                <w:szCs w:val="24"/>
              </w:rPr>
              <w:t>·</w:t>
            </w:r>
            <w:r w:rsidRPr="00D941BE">
              <w:rPr>
                <w:color w:val="00B0F0"/>
                <w:sz w:val="24"/>
                <w:szCs w:val="24"/>
              </w:rPr>
              <w:t xml:space="preserve"> Drain and flush a vehicle liquid cooling system </w:t>
            </w:r>
            <w:r w:rsidRPr="00D941BE">
              <w:rPr>
                <w:rFonts w:ascii="Symbol" w:hAnsi="Symbol" w:eastAsia="Symbol" w:cs="Symbol"/>
                <w:color w:val="00B0F0"/>
                <w:sz w:val="24"/>
                <w:szCs w:val="24"/>
              </w:rPr>
              <w:t>·</w:t>
            </w:r>
            <w:r w:rsidRPr="00D941BE">
              <w:rPr>
                <w:color w:val="00B0F0"/>
                <w:sz w:val="24"/>
                <w:szCs w:val="24"/>
              </w:rPr>
              <w:t xml:space="preserve"> Remove and replace a thermostat </w:t>
            </w:r>
            <w:r w:rsidRPr="00D941BE">
              <w:rPr>
                <w:rFonts w:ascii="Symbol" w:hAnsi="Symbol" w:eastAsia="Symbol" w:cs="Symbol"/>
                <w:color w:val="00B0F0"/>
                <w:sz w:val="24"/>
                <w:szCs w:val="24"/>
              </w:rPr>
              <w:t>·</w:t>
            </w:r>
            <w:r w:rsidRPr="00D941BE">
              <w:rPr>
                <w:color w:val="00B0F0"/>
                <w:sz w:val="24"/>
                <w:szCs w:val="24"/>
              </w:rPr>
              <w:t xml:space="preserve"> Bleed a vehicle cooling system</w:t>
            </w:r>
          </w:p>
          <w:p w:rsidRPr="00D941BE" w:rsidR="00DE4977" w:rsidP="00325BC7" w:rsidRDefault="0057412C" w14:paraId="7A0C0F43" w14:textId="77777777">
            <w:pPr>
              <w:rPr>
                <w:color w:val="00B0F0"/>
                <w:sz w:val="24"/>
                <w:szCs w:val="24"/>
              </w:rPr>
            </w:pPr>
            <w:r w:rsidRPr="00D941BE">
              <w:rPr>
                <w:color w:val="00B0F0"/>
                <w:sz w:val="24"/>
                <w:szCs w:val="24"/>
              </w:rPr>
              <w:t xml:space="preserve">3.1 Demonstrate how to mix and install antifreeze solution for a given percentage and system capacity </w:t>
            </w:r>
          </w:p>
          <w:p w:rsidRPr="00D941BE" w:rsidR="0057412C" w:rsidP="00325BC7" w:rsidRDefault="0057412C" w14:paraId="4A504631" w14:textId="77777777">
            <w:pPr>
              <w:rPr>
                <w:color w:val="00B0F0"/>
                <w:sz w:val="24"/>
                <w:szCs w:val="24"/>
              </w:rPr>
            </w:pPr>
            <w:r w:rsidRPr="00D941BE">
              <w:rPr>
                <w:color w:val="00B0F0"/>
                <w:sz w:val="24"/>
                <w:szCs w:val="24"/>
              </w:rPr>
              <w:t>3.2 Test percentage of antifreeze solution</w:t>
            </w:r>
          </w:p>
          <w:p w:rsidRPr="00D941BE" w:rsidR="00DE4977" w:rsidP="00325BC7" w:rsidRDefault="00DE4977" w14:paraId="4384E53E" w14:textId="77777777">
            <w:pPr>
              <w:rPr>
                <w:color w:val="00B0F0"/>
                <w:sz w:val="24"/>
                <w:szCs w:val="24"/>
              </w:rPr>
            </w:pPr>
            <w:r w:rsidRPr="00D941BE">
              <w:rPr>
                <w:color w:val="00B0F0"/>
                <w:sz w:val="24"/>
                <w:szCs w:val="24"/>
              </w:rPr>
              <w:t>4.1 Demonstrate how to use a cooling system pressure tester, to test a vehicle’s system for leaks</w:t>
            </w:r>
          </w:p>
          <w:p w:rsidRPr="00D941BE" w:rsidR="00EA1BB0" w:rsidP="00325BC7" w:rsidRDefault="00EA1BB0" w14:paraId="5721213E" w14:textId="77777777">
            <w:pPr>
              <w:rPr>
                <w:color w:val="00B0F0"/>
                <w:sz w:val="24"/>
                <w:szCs w:val="24"/>
              </w:rPr>
            </w:pPr>
            <w:r w:rsidRPr="00D941BE">
              <w:rPr>
                <w:color w:val="00B0F0"/>
                <w:sz w:val="24"/>
                <w:szCs w:val="24"/>
              </w:rPr>
              <w:t xml:space="preserve">5.5 Identify the major components of the engine lubrication system </w:t>
            </w:r>
          </w:p>
          <w:p w:rsidRPr="00D941BE" w:rsidR="00EA1BB0" w:rsidP="00325BC7" w:rsidRDefault="00EA1BB0" w14:paraId="0C8166E6" w14:textId="77777777">
            <w:pPr>
              <w:rPr>
                <w:color w:val="00B0F0"/>
                <w:sz w:val="24"/>
                <w:szCs w:val="24"/>
              </w:rPr>
            </w:pPr>
            <w:r w:rsidRPr="00D941BE">
              <w:rPr>
                <w:color w:val="00B0F0"/>
                <w:sz w:val="24"/>
                <w:szCs w:val="24"/>
              </w:rPr>
              <w:t xml:space="preserve">5.2 Using methodical procedures </w:t>
            </w:r>
            <w:r w:rsidRPr="00D941BE">
              <w:rPr>
                <w:rFonts w:ascii="Symbol" w:hAnsi="Symbol" w:eastAsia="Symbol" w:cs="Symbol"/>
                <w:color w:val="00B0F0"/>
                <w:sz w:val="24"/>
                <w:szCs w:val="24"/>
              </w:rPr>
              <w:t>·</w:t>
            </w:r>
            <w:r w:rsidRPr="00D941BE">
              <w:rPr>
                <w:color w:val="00B0F0"/>
                <w:sz w:val="24"/>
                <w:szCs w:val="24"/>
              </w:rPr>
              <w:t xml:space="preserve"> Change engine oil and filter </w:t>
            </w:r>
            <w:r w:rsidRPr="00D941BE">
              <w:rPr>
                <w:rFonts w:ascii="Symbol" w:hAnsi="Symbol" w:eastAsia="Symbol" w:cs="Symbol"/>
                <w:color w:val="00B0F0"/>
                <w:sz w:val="24"/>
                <w:szCs w:val="24"/>
              </w:rPr>
              <w:t>·</w:t>
            </w:r>
            <w:r w:rsidRPr="00D941BE">
              <w:rPr>
                <w:color w:val="00B0F0"/>
                <w:sz w:val="24"/>
                <w:szCs w:val="24"/>
              </w:rPr>
              <w:t xml:space="preserve"> Check oil and top up oil level </w:t>
            </w:r>
            <w:r w:rsidRPr="00D941BE">
              <w:rPr>
                <w:rFonts w:ascii="Symbol" w:hAnsi="Symbol" w:eastAsia="Symbol" w:cs="Symbol"/>
                <w:color w:val="00B0F0"/>
                <w:sz w:val="24"/>
                <w:szCs w:val="24"/>
              </w:rPr>
              <w:t>·</w:t>
            </w:r>
            <w:r w:rsidRPr="00D941BE">
              <w:rPr>
                <w:color w:val="00B0F0"/>
                <w:sz w:val="24"/>
                <w:szCs w:val="24"/>
              </w:rPr>
              <w:t xml:space="preserve"> Check for leakage </w:t>
            </w:r>
            <w:r w:rsidRPr="00D941BE">
              <w:rPr>
                <w:rFonts w:ascii="Symbol" w:hAnsi="Symbol" w:eastAsia="Symbol" w:cs="Symbol"/>
                <w:color w:val="00B0F0"/>
                <w:sz w:val="24"/>
                <w:szCs w:val="24"/>
              </w:rPr>
              <w:t>·</w:t>
            </w:r>
            <w:r w:rsidRPr="00D941BE">
              <w:rPr>
                <w:color w:val="00B0F0"/>
                <w:sz w:val="24"/>
                <w:szCs w:val="24"/>
              </w:rPr>
              <w:t xml:space="preserve"> Check operation of engine oil warning light(s)</w:t>
            </w:r>
          </w:p>
          <w:p w:rsidRPr="00D941BE" w:rsidR="00D941BE" w:rsidP="00325BC7" w:rsidRDefault="00D941BE" w14:paraId="50B23923" w14:textId="15B5DFD4">
            <w:pPr>
              <w:rPr>
                <w:color w:val="00B0F0"/>
                <w:sz w:val="24"/>
                <w:szCs w:val="24"/>
              </w:rPr>
            </w:pPr>
            <w:r w:rsidRPr="00D941BE">
              <w:rPr>
                <w:color w:val="00B0F0"/>
                <w:sz w:val="24"/>
                <w:szCs w:val="24"/>
              </w:rPr>
              <w:t>6.1 Demonstrate appropriate ways to dispose of waste products in accordance with environmental guidance</w:t>
            </w:r>
          </w:p>
        </w:tc>
        <w:tc>
          <w:tcPr>
            <w:tcW w:w="7262" w:type="dxa"/>
          </w:tcPr>
          <w:p w:rsidRPr="00FA6FB5" w:rsidR="00037814" w:rsidP="00975C06" w:rsidRDefault="0034408F" w14:paraId="6E769DF6" w14:textId="2B19BB81">
            <w:pPr>
              <w:pStyle w:val="ListParagraph"/>
              <w:jc w:val="center"/>
              <w:rPr>
                <w:sz w:val="24"/>
                <w:szCs w:val="24"/>
                <w:u w:val="single"/>
              </w:rPr>
            </w:pPr>
            <w:r w:rsidRPr="00FA6FB5">
              <w:rPr>
                <w:sz w:val="24"/>
                <w:szCs w:val="24"/>
                <w:u w:val="single"/>
              </w:rPr>
              <w:t>What the learner will be able to “Do”</w:t>
            </w:r>
          </w:p>
          <w:p w:rsidRPr="007C7D5F" w:rsidR="00272ABF" w:rsidP="00272ABF" w:rsidRDefault="0034408F" w14:paraId="7D02F606" w14:textId="3B9B72C6">
            <w:pPr>
              <w:pStyle w:val="ListParagraph"/>
              <w:numPr>
                <w:ilvl w:val="0"/>
                <w:numId w:val="5"/>
              </w:numPr>
              <w:rPr>
                <w:color w:val="00B0F0"/>
                <w:sz w:val="24"/>
                <w:szCs w:val="24"/>
              </w:rPr>
            </w:pPr>
            <w:r w:rsidRPr="007C7D5F">
              <w:rPr>
                <w:color w:val="00B0F0"/>
                <w:sz w:val="24"/>
                <w:szCs w:val="24"/>
              </w:rPr>
              <w:t>Gain understanding of s</w:t>
            </w:r>
            <w:r w:rsidRPr="007C7D5F" w:rsidR="00272ABF">
              <w:rPr>
                <w:color w:val="00B0F0"/>
                <w:sz w:val="24"/>
                <w:szCs w:val="24"/>
              </w:rPr>
              <w:t xml:space="preserve">ystem </w:t>
            </w:r>
            <w:r w:rsidRPr="007C7D5F">
              <w:rPr>
                <w:color w:val="00B0F0"/>
                <w:sz w:val="24"/>
                <w:szCs w:val="24"/>
              </w:rPr>
              <w:t>p</w:t>
            </w:r>
            <w:r w:rsidRPr="007C7D5F" w:rsidR="00272ABF">
              <w:rPr>
                <w:color w:val="00B0F0"/>
                <w:sz w:val="24"/>
                <w:szCs w:val="24"/>
              </w:rPr>
              <w:t>rinciples (Cooling Systems)</w:t>
            </w:r>
          </w:p>
          <w:p w:rsidRPr="007C7D5F" w:rsidR="00272ABF" w:rsidP="00272ABF" w:rsidRDefault="00272ABF" w14:paraId="75A54893" w14:textId="16CD00B6">
            <w:pPr>
              <w:pStyle w:val="ListParagraph"/>
              <w:numPr>
                <w:ilvl w:val="0"/>
                <w:numId w:val="5"/>
              </w:numPr>
              <w:rPr>
                <w:color w:val="00B0F0"/>
                <w:sz w:val="24"/>
                <w:szCs w:val="24"/>
              </w:rPr>
            </w:pPr>
            <w:r w:rsidRPr="007C7D5F">
              <w:rPr>
                <w:color w:val="00B0F0"/>
                <w:sz w:val="24"/>
                <w:szCs w:val="24"/>
              </w:rPr>
              <w:t>Safety factors to be observed when working on vehicle cooling systems</w:t>
            </w:r>
          </w:p>
          <w:p w:rsidRPr="007C7D5F" w:rsidR="00272ABF" w:rsidP="00272ABF" w:rsidRDefault="00272ABF" w14:paraId="60DE2E1B" w14:textId="2A04E416">
            <w:pPr>
              <w:pStyle w:val="ListParagraph"/>
              <w:numPr>
                <w:ilvl w:val="0"/>
                <w:numId w:val="5"/>
              </w:numPr>
              <w:rPr>
                <w:color w:val="00B0F0"/>
                <w:sz w:val="24"/>
                <w:szCs w:val="24"/>
              </w:rPr>
            </w:pPr>
            <w:r w:rsidRPr="007C7D5F">
              <w:rPr>
                <w:color w:val="00B0F0"/>
                <w:sz w:val="24"/>
                <w:szCs w:val="24"/>
              </w:rPr>
              <w:t>Why a cooling system is required</w:t>
            </w:r>
          </w:p>
          <w:p w:rsidRPr="007C7D5F" w:rsidR="00272ABF" w:rsidP="00272ABF" w:rsidRDefault="00272ABF" w14:paraId="469BA1A4" w14:textId="6D92BA5A">
            <w:pPr>
              <w:pStyle w:val="ListParagraph"/>
              <w:numPr>
                <w:ilvl w:val="0"/>
                <w:numId w:val="5"/>
              </w:numPr>
              <w:rPr>
                <w:color w:val="00B0F0"/>
                <w:sz w:val="24"/>
                <w:szCs w:val="24"/>
              </w:rPr>
            </w:pPr>
            <w:r w:rsidRPr="007C7D5F">
              <w:rPr>
                <w:color w:val="00B0F0"/>
                <w:sz w:val="24"/>
                <w:szCs w:val="24"/>
              </w:rPr>
              <w:t xml:space="preserve">How an increase in system pressure increases the boiling point of the </w:t>
            </w:r>
          </w:p>
          <w:p w:rsidRPr="007C7D5F" w:rsidR="00272ABF" w:rsidP="00272ABF" w:rsidRDefault="00272ABF" w14:paraId="5B94F6A1" w14:textId="77777777">
            <w:pPr>
              <w:pStyle w:val="ListParagraph"/>
              <w:numPr>
                <w:ilvl w:val="0"/>
                <w:numId w:val="5"/>
              </w:numPr>
              <w:rPr>
                <w:color w:val="00B0F0"/>
                <w:sz w:val="24"/>
                <w:szCs w:val="24"/>
              </w:rPr>
            </w:pPr>
            <w:r w:rsidRPr="007C7D5F">
              <w:rPr>
                <w:color w:val="00B0F0"/>
                <w:sz w:val="24"/>
                <w:szCs w:val="24"/>
              </w:rPr>
              <w:t>coolant</w:t>
            </w:r>
          </w:p>
          <w:p w:rsidRPr="007C7D5F" w:rsidR="00272ABF" w:rsidP="00272ABF" w:rsidRDefault="00272ABF" w14:paraId="7CC66776" w14:textId="6745DED7">
            <w:pPr>
              <w:pStyle w:val="ListParagraph"/>
              <w:numPr>
                <w:ilvl w:val="0"/>
                <w:numId w:val="5"/>
              </w:numPr>
              <w:rPr>
                <w:color w:val="00B0F0"/>
                <w:sz w:val="24"/>
                <w:szCs w:val="24"/>
              </w:rPr>
            </w:pPr>
            <w:r w:rsidRPr="007C7D5F">
              <w:rPr>
                <w:color w:val="00B0F0"/>
                <w:sz w:val="24"/>
                <w:szCs w:val="24"/>
              </w:rPr>
              <w:t>The components and basic principles of operation including</w:t>
            </w:r>
          </w:p>
          <w:p w:rsidRPr="007C7D5F" w:rsidR="00272ABF" w:rsidP="00272ABF" w:rsidRDefault="00272ABF" w14:paraId="627C0610" w14:textId="78D0B8E9">
            <w:pPr>
              <w:pStyle w:val="ListParagraph"/>
              <w:numPr>
                <w:ilvl w:val="1"/>
                <w:numId w:val="5"/>
              </w:numPr>
              <w:rPr>
                <w:color w:val="00B0F0"/>
                <w:sz w:val="24"/>
                <w:szCs w:val="24"/>
              </w:rPr>
            </w:pPr>
            <w:r w:rsidRPr="007C7D5F">
              <w:rPr>
                <w:color w:val="00B0F0"/>
                <w:sz w:val="24"/>
                <w:szCs w:val="24"/>
              </w:rPr>
              <w:t>Radiator and Pressure cap</w:t>
            </w:r>
          </w:p>
          <w:p w:rsidRPr="007C7D5F" w:rsidR="00272ABF" w:rsidP="00272ABF" w:rsidRDefault="00272ABF" w14:paraId="4B0178BE" w14:textId="7FA2C743">
            <w:pPr>
              <w:pStyle w:val="ListParagraph"/>
              <w:numPr>
                <w:ilvl w:val="1"/>
                <w:numId w:val="5"/>
              </w:numPr>
              <w:rPr>
                <w:color w:val="00B0F0"/>
                <w:sz w:val="24"/>
                <w:szCs w:val="24"/>
              </w:rPr>
            </w:pPr>
            <w:r w:rsidRPr="007C7D5F">
              <w:rPr>
                <w:color w:val="00B0F0"/>
                <w:sz w:val="24"/>
                <w:szCs w:val="24"/>
              </w:rPr>
              <w:t>Thermostat</w:t>
            </w:r>
          </w:p>
          <w:p w:rsidRPr="007C7D5F" w:rsidR="00272ABF" w:rsidP="00272ABF" w:rsidRDefault="00272ABF" w14:paraId="1281DE34" w14:textId="7E4AF7C2">
            <w:pPr>
              <w:pStyle w:val="ListParagraph"/>
              <w:numPr>
                <w:ilvl w:val="1"/>
                <w:numId w:val="5"/>
              </w:numPr>
              <w:rPr>
                <w:color w:val="00B0F0"/>
                <w:sz w:val="24"/>
                <w:szCs w:val="24"/>
              </w:rPr>
            </w:pPr>
            <w:r w:rsidRPr="007C7D5F">
              <w:rPr>
                <w:color w:val="00B0F0"/>
                <w:sz w:val="24"/>
                <w:szCs w:val="24"/>
              </w:rPr>
              <w:t>Water pump</w:t>
            </w:r>
          </w:p>
          <w:p w:rsidRPr="007C7D5F" w:rsidR="00272ABF" w:rsidP="00272ABF" w:rsidRDefault="00272ABF" w14:paraId="1B3627D1" w14:textId="59C6BA05">
            <w:pPr>
              <w:pStyle w:val="ListParagraph"/>
              <w:numPr>
                <w:ilvl w:val="1"/>
                <w:numId w:val="5"/>
              </w:numPr>
              <w:rPr>
                <w:color w:val="00B0F0"/>
                <w:sz w:val="24"/>
                <w:szCs w:val="24"/>
              </w:rPr>
            </w:pPr>
            <w:r w:rsidRPr="007C7D5F">
              <w:rPr>
                <w:color w:val="00B0F0"/>
                <w:sz w:val="24"/>
                <w:szCs w:val="24"/>
              </w:rPr>
              <w:t>Overflow tanks</w:t>
            </w:r>
          </w:p>
          <w:p w:rsidRPr="007C7D5F" w:rsidR="00272ABF" w:rsidP="00272ABF" w:rsidRDefault="00272ABF" w14:paraId="07A235E0" w14:textId="77777777">
            <w:pPr>
              <w:pStyle w:val="ListParagraph"/>
              <w:numPr>
                <w:ilvl w:val="0"/>
                <w:numId w:val="5"/>
              </w:numPr>
              <w:rPr>
                <w:color w:val="00B0F0"/>
                <w:sz w:val="24"/>
                <w:szCs w:val="24"/>
              </w:rPr>
            </w:pPr>
            <w:r w:rsidRPr="007C7D5F">
              <w:rPr>
                <w:color w:val="00B0F0"/>
                <w:sz w:val="24"/>
                <w:szCs w:val="24"/>
              </w:rPr>
              <w:t>Cooling System Protection</w:t>
            </w:r>
          </w:p>
          <w:p w:rsidRPr="007C7D5F" w:rsidR="00272ABF" w:rsidP="00272ABF" w:rsidRDefault="00272ABF" w14:paraId="74F987A5" w14:textId="447B30B0">
            <w:pPr>
              <w:pStyle w:val="ListParagraph"/>
              <w:numPr>
                <w:ilvl w:val="0"/>
                <w:numId w:val="5"/>
              </w:numPr>
              <w:rPr>
                <w:color w:val="00B0F0"/>
                <w:sz w:val="24"/>
                <w:szCs w:val="24"/>
              </w:rPr>
            </w:pPr>
            <w:r w:rsidRPr="007C7D5F">
              <w:rPr>
                <w:color w:val="00B0F0"/>
                <w:sz w:val="24"/>
                <w:szCs w:val="24"/>
              </w:rPr>
              <w:t>How ice can damage a liquid cooling system</w:t>
            </w:r>
          </w:p>
          <w:p w:rsidRPr="007C7D5F" w:rsidR="00272ABF" w:rsidP="00272ABF" w:rsidRDefault="00272ABF" w14:paraId="23D5CAC4" w14:textId="2216F82C">
            <w:pPr>
              <w:pStyle w:val="ListParagraph"/>
              <w:numPr>
                <w:ilvl w:val="0"/>
                <w:numId w:val="5"/>
              </w:numPr>
              <w:rPr>
                <w:color w:val="00B0F0"/>
                <w:sz w:val="24"/>
                <w:szCs w:val="24"/>
              </w:rPr>
            </w:pPr>
            <w:r w:rsidRPr="007C7D5F">
              <w:rPr>
                <w:color w:val="00B0F0"/>
                <w:sz w:val="24"/>
                <w:szCs w:val="24"/>
              </w:rPr>
              <w:t>Why antifreeze is used in a cooling system</w:t>
            </w:r>
          </w:p>
          <w:p w:rsidRPr="007C7D5F" w:rsidR="00272ABF" w:rsidP="00272ABF" w:rsidRDefault="00272ABF" w14:paraId="5BD08490" w14:textId="3E49F3B0">
            <w:pPr>
              <w:pStyle w:val="ListParagraph"/>
              <w:numPr>
                <w:ilvl w:val="0"/>
                <w:numId w:val="5"/>
              </w:numPr>
              <w:rPr>
                <w:color w:val="00B0F0"/>
                <w:sz w:val="24"/>
                <w:szCs w:val="24"/>
              </w:rPr>
            </w:pPr>
            <w:r w:rsidRPr="007C7D5F">
              <w:rPr>
                <w:color w:val="00B0F0"/>
                <w:sz w:val="24"/>
                <w:szCs w:val="24"/>
              </w:rPr>
              <w:t>The effects of different coolant solution percentages</w:t>
            </w:r>
          </w:p>
          <w:p w:rsidRPr="007C7D5F" w:rsidR="00272ABF" w:rsidP="00272ABF" w:rsidRDefault="00272ABF" w14:paraId="697A6D77" w14:textId="59780E90">
            <w:pPr>
              <w:pStyle w:val="ListParagraph"/>
              <w:numPr>
                <w:ilvl w:val="0"/>
                <w:numId w:val="5"/>
              </w:numPr>
              <w:rPr>
                <w:color w:val="00B0F0"/>
                <w:sz w:val="24"/>
                <w:szCs w:val="24"/>
              </w:rPr>
            </w:pPr>
            <w:r w:rsidRPr="007C7D5F">
              <w:rPr>
                <w:color w:val="00B0F0"/>
                <w:sz w:val="24"/>
                <w:szCs w:val="24"/>
              </w:rPr>
              <w:t>The precautions to be taken when using antifreeze, to prevent</w:t>
            </w:r>
          </w:p>
          <w:p w:rsidRPr="007C7D5F" w:rsidR="00272ABF" w:rsidP="00272ABF" w:rsidRDefault="00272ABF" w14:paraId="18C65050" w14:textId="1C042A9B">
            <w:pPr>
              <w:pStyle w:val="ListParagraph"/>
              <w:numPr>
                <w:ilvl w:val="1"/>
                <w:numId w:val="5"/>
              </w:numPr>
              <w:rPr>
                <w:color w:val="00B0F0"/>
                <w:sz w:val="24"/>
                <w:szCs w:val="24"/>
              </w:rPr>
            </w:pPr>
            <w:r w:rsidRPr="007C7D5F">
              <w:rPr>
                <w:color w:val="00B0F0"/>
                <w:sz w:val="24"/>
                <w:szCs w:val="24"/>
              </w:rPr>
              <w:t>Personal Injury</w:t>
            </w:r>
          </w:p>
          <w:p w:rsidRPr="007C7D5F" w:rsidR="00272ABF" w:rsidP="00272ABF" w:rsidRDefault="00272ABF" w14:paraId="0B03DDFD" w14:textId="2CB06416">
            <w:pPr>
              <w:pStyle w:val="ListParagraph"/>
              <w:numPr>
                <w:ilvl w:val="1"/>
                <w:numId w:val="5"/>
              </w:numPr>
              <w:rPr>
                <w:color w:val="00B0F0"/>
                <w:sz w:val="24"/>
                <w:szCs w:val="24"/>
              </w:rPr>
            </w:pPr>
            <w:r w:rsidRPr="007C7D5F">
              <w:rPr>
                <w:color w:val="00B0F0"/>
                <w:sz w:val="24"/>
                <w:szCs w:val="24"/>
              </w:rPr>
              <w:t>Damage to vehicle</w:t>
            </w:r>
          </w:p>
          <w:p w:rsidRPr="007C7D5F" w:rsidR="00272ABF" w:rsidP="00272ABF" w:rsidRDefault="00272ABF" w14:paraId="2E67ECFB" w14:textId="77777777">
            <w:pPr>
              <w:pStyle w:val="ListParagraph"/>
              <w:numPr>
                <w:ilvl w:val="0"/>
                <w:numId w:val="5"/>
              </w:numPr>
              <w:rPr>
                <w:color w:val="00B0F0"/>
                <w:sz w:val="24"/>
                <w:szCs w:val="24"/>
              </w:rPr>
            </w:pPr>
            <w:r w:rsidRPr="007C7D5F">
              <w:rPr>
                <w:color w:val="00B0F0"/>
                <w:sz w:val="24"/>
                <w:szCs w:val="24"/>
              </w:rPr>
              <w:t>Engine Lubrication Systems</w:t>
            </w:r>
          </w:p>
          <w:p w:rsidRPr="007C7D5F" w:rsidR="00272ABF" w:rsidP="00272ABF" w:rsidRDefault="00272ABF" w14:paraId="63FB2A41" w14:textId="33A325B7">
            <w:pPr>
              <w:pStyle w:val="ListParagraph"/>
              <w:numPr>
                <w:ilvl w:val="0"/>
                <w:numId w:val="5"/>
              </w:numPr>
              <w:rPr>
                <w:color w:val="00B0F0"/>
                <w:sz w:val="24"/>
                <w:szCs w:val="24"/>
              </w:rPr>
            </w:pPr>
            <w:r w:rsidRPr="007C7D5F">
              <w:rPr>
                <w:color w:val="00B0F0"/>
                <w:sz w:val="24"/>
                <w:szCs w:val="24"/>
              </w:rPr>
              <w:t>Why an engine lubrication system is required</w:t>
            </w:r>
          </w:p>
          <w:p w:rsidRPr="007C7D5F" w:rsidR="00272ABF" w:rsidP="00272ABF" w:rsidRDefault="00272ABF" w14:paraId="3590EDFC" w14:textId="031ADE5C">
            <w:pPr>
              <w:pStyle w:val="ListParagraph"/>
              <w:numPr>
                <w:ilvl w:val="0"/>
                <w:numId w:val="5"/>
              </w:numPr>
              <w:rPr>
                <w:color w:val="00B0F0"/>
                <w:sz w:val="24"/>
                <w:szCs w:val="24"/>
              </w:rPr>
            </w:pPr>
            <w:r w:rsidRPr="007C7D5F">
              <w:rPr>
                <w:color w:val="00B0F0"/>
                <w:sz w:val="24"/>
                <w:szCs w:val="24"/>
              </w:rPr>
              <w:t>The layout and main components in a wet sump lubrication system</w:t>
            </w:r>
          </w:p>
          <w:p w:rsidRPr="007C7D5F" w:rsidR="00272ABF" w:rsidP="00272ABF" w:rsidRDefault="00272ABF" w14:paraId="1406A561" w14:textId="0EA5D460">
            <w:pPr>
              <w:pStyle w:val="ListParagraph"/>
              <w:numPr>
                <w:ilvl w:val="0"/>
                <w:numId w:val="5"/>
              </w:numPr>
              <w:rPr>
                <w:color w:val="00B0F0"/>
                <w:sz w:val="24"/>
                <w:szCs w:val="24"/>
              </w:rPr>
            </w:pPr>
            <w:r w:rsidRPr="007C7D5F">
              <w:rPr>
                <w:color w:val="00B0F0"/>
                <w:sz w:val="24"/>
                <w:szCs w:val="24"/>
              </w:rPr>
              <w:t>The function of the main components in a wet sump lubrication system</w:t>
            </w:r>
          </w:p>
          <w:p w:rsidR="00037814" w:rsidP="00272ABF" w:rsidRDefault="00272ABF" w14:paraId="1AD469D4" w14:textId="77777777">
            <w:pPr>
              <w:pStyle w:val="ListParagraph"/>
              <w:numPr>
                <w:ilvl w:val="0"/>
                <w:numId w:val="5"/>
              </w:numPr>
              <w:rPr>
                <w:color w:val="00B0F0"/>
                <w:sz w:val="24"/>
                <w:szCs w:val="24"/>
              </w:rPr>
            </w:pPr>
            <w:r w:rsidRPr="007C7D5F">
              <w:rPr>
                <w:color w:val="00B0F0"/>
                <w:sz w:val="24"/>
                <w:szCs w:val="24"/>
              </w:rPr>
              <w:t>The types of engine oil and the importance of correct selection</w:t>
            </w:r>
          </w:p>
          <w:p w:rsidRPr="00983E00" w:rsidR="001243B0" w:rsidP="001243B0" w:rsidRDefault="001243B0" w14:paraId="1AF2EFB0" w14:textId="77777777">
            <w:pPr>
              <w:pStyle w:val="ListParagraph"/>
              <w:jc w:val="center"/>
              <w:rPr>
                <w:color w:val="FF0000"/>
                <w:sz w:val="32"/>
                <w:szCs w:val="32"/>
              </w:rPr>
            </w:pPr>
            <w:r w:rsidRPr="00983E00">
              <w:rPr>
                <w:color w:val="FF0000"/>
                <w:sz w:val="32"/>
                <w:szCs w:val="32"/>
              </w:rPr>
              <w:t>Practical assessment and Exam</w:t>
            </w:r>
          </w:p>
          <w:p w:rsidR="00983E00" w:rsidP="001243B0" w:rsidRDefault="00983E00" w14:paraId="3EED3D2B" w14:textId="77777777">
            <w:pPr>
              <w:pStyle w:val="ListParagraph"/>
              <w:jc w:val="center"/>
              <w:rPr>
                <w:color w:val="FF0000"/>
                <w:sz w:val="32"/>
                <w:szCs w:val="32"/>
              </w:rPr>
            </w:pPr>
            <w:r w:rsidRPr="00983E00">
              <w:rPr>
                <w:color w:val="FF0000"/>
                <w:sz w:val="32"/>
                <w:szCs w:val="32"/>
              </w:rPr>
              <w:t>Project Work on Garage</w:t>
            </w:r>
          </w:p>
          <w:p w:rsidR="00B6376A" w:rsidP="00B6376A" w:rsidRDefault="00B6376A" w14:paraId="2E507B94" w14:textId="05E30DF5">
            <w:pPr>
              <w:spacing w:line="276" w:lineRule="auto"/>
              <w:jc w:val="center"/>
              <w:rPr>
                <w:bCs/>
                <w:color w:val="FF0000"/>
                <w:sz w:val="32"/>
                <w:szCs w:val="32"/>
              </w:rPr>
            </w:pPr>
            <w:r w:rsidRPr="00D6498C">
              <w:rPr>
                <w:bCs/>
                <w:color w:val="FF0000"/>
                <w:sz w:val="32"/>
                <w:szCs w:val="32"/>
              </w:rPr>
              <w:t>Possible customer project</w:t>
            </w:r>
            <w:r>
              <w:rPr>
                <w:bCs/>
                <w:color w:val="FF0000"/>
                <w:sz w:val="32"/>
                <w:szCs w:val="32"/>
              </w:rPr>
              <w:t xml:space="preserve"> (Servicing)                           Customer Contact and professional relationship development </w:t>
            </w:r>
          </w:p>
          <w:p w:rsidRPr="007C7D5F" w:rsidR="00B6376A" w:rsidP="001243B0" w:rsidRDefault="00B6376A" w14:paraId="7BF0EE52" w14:textId="19BE91D4">
            <w:pPr>
              <w:pStyle w:val="ListParagraph"/>
              <w:jc w:val="center"/>
              <w:rPr>
                <w:color w:val="00B0F0"/>
                <w:sz w:val="24"/>
                <w:szCs w:val="24"/>
              </w:rPr>
            </w:pPr>
          </w:p>
        </w:tc>
      </w:tr>
      <w:tr w:rsidRPr="003A479E" w:rsidR="00673686" w:rsidTr="006354DF" w14:paraId="33E42BE2" w14:textId="77777777">
        <w:trPr>
          <w:trHeight w:val="220"/>
        </w:trPr>
        <w:tc>
          <w:tcPr>
            <w:tcW w:w="1076" w:type="dxa"/>
            <w:vMerge/>
          </w:tcPr>
          <w:p w:rsidRPr="003A479E" w:rsidR="00673686" w:rsidRDefault="00673686" w14:paraId="39EA47A0" w14:textId="77777777"/>
        </w:tc>
        <w:tc>
          <w:tcPr>
            <w:tcW w:w="1143" w:type="dxa"/>
          </w:tcPr>
          <w:p w:rsidR="007E0A04" w:rsidP="00673686" w:rsidRDefault="007E0A04" w14:paraId="2E4B4534" w14:textId="77777777">
            <w:pPr>
              <w:jc w:val="center"/>
            </w:pPr>
          </w:p>
          <w:p w:rsidR="007E0A04" w:rsidP="00673686" w:rsidRDefault="007E0A04" w14:paraId="689A6DBC" w14:textId="77777777">
            <w:pPr>
              <w:jc w:val="center"/>
            </w:pPr>
          </w:p>
          <w:p w:rsidR="007E0A04" w:rsidP="00673686" w:rsidRDefault="007E0A04" w14:paraId="151889FA" w14:textId="77777777">
            <w:pPr>
              <w:jc w:val="center"/>
            </w:pPr>
          </w:p>
          <w:p w:rsidR="007E0A04" w:rsidP="00673686" w:rsidRDefault="007E0A04" w14:paraId="527A6DD7" w14:textId="77777777">
            <w:pPr>
              <w:jc w:val="center"/>
            </w:pPr>
          </w:p>
          <w:p w:rsidR="00673686" w:rsidP="00673686" w:rsidRDefault="00673686" w14:paraId="15BA853D" w14:textId="6971EC12">
            <w:pPr>
              <w:jc w:val="center"/>
            </w:pPr>
            <w:r>
              <w:t>Award</w:t>
            </w:r>
          </w:p>
          <w:p w:rsidR="00673686" w:rsidP="00673686" w:rsidRDefault="00673686" w14:paraId="2F96250A" w14:textId="77777777">
            <w:pPr>
              <w:jc w:val="center"/>
            </w:pPr>
            <w:r>
              <w:t>Certificate</w:t>
            </w:r>
          </w:p>
          <w:p w:rsidR="00673686" w:rsidP="00673686" w:rsidRDefault="00673686" w14:paraId="6BCAA3FB" w14:textId="2E17CD19">
            <w:pPr>
              <w:jc w:val="center"/>
            </w:pPr>
            <w:r>
              <w:t>Diploma</w:t>
            </w:r>
          </w:p>
        </w:tc>
        <w:tc>
          <w:tcPr>
            <w:tcW w:w="5907" w:type="dxa"/>
          </w:tcPr>
          <w:p w:rsidR="007E0A04" w:rsidP="006F5F1B" w:rsidRDefault="006F5F1B" w14:paraId="700D1162" w14:textId="6A8F3C5F">
            <w:pPr>
              <w:jc w:val="center"/>
              <w:rPr>
                <w:sz w:val="24"/>
                <w:szCs w:val="24"/>
                <w:u w:val="single"/>
              </w:rPr>
            </w:pPr>
            <w:r>
              <w:rPr>
                <w:sz w:val="24"/>
                <w:szCs w:val="24"/>
                <w:u w:val="single"/>
              </w:rPr>
              <w:t>What are morals and ethics?</w:t>
            </w:r>
          </w:p>
          <w:p w:rsidRPr="00F8564B" w:rsidR="006F5F1B" w:rsidP="006F5F1B" w:rsidRDefault="00F8564B" w14:paraId="140BFAA1" w14:textId="5C8963E8">
            <w:pPr>
              <w:jc w:val="center"/>
              <w:rPr>
                <w:color w:val="00B050"/>
                <w:sz w:val="24"/>
                <w:szCs w:val="24"/>
              </w:rPr>
            </w:pPr>
            <w:r w:rsidRPr="00F8564B">
              <w:rPr>
                <w:color w:val="00B050"/>
                <w:sz w:val="24"/>
                <w:szCs w:val="24"/>
              </w:rPr>
              <w:t>Moral and ethical discussion on self-drive vehicles.  Are machines capable of making decisions for us. Can machines think like us in an emergency. Can they go wrong? And at what cost</w:t>
            </w:r>
          </w:p>
          <w:p w:rsidR="007E0A04" w:rsidP="00272ABF" w:rsidRDefault="003C5624" w14:paraId="5F7F3718" w14:textId="055FE9D4">
            <w:pPr>
              <w:jc w:val="center"/>
              <w:rPr>
                <w:sz w:val="24"/>
                <w:szCs w:val="24"/>
                <w:u w:val="single"/>
              </w:rPr>
            </w:pPr>
            <w:r>
              <w:rPr>
                <w:noProof/>
                <w:u w:val="single"/>
              </w:rPr>
              <w:drawing>
                <wp:inline distT="0" distB="0" distL="0" distR="0" wp14:anchorId="4B9A1600" wp14:editId="714AC960">
                  <wp:extent cx="2476500" cy="1847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p w:rsidR="007E0A04" w:rsidP="00272ABF" w:rsidRDefault="007E0A04" w14:paraId="54BAC81F" w14:textId="77777777">
            <w:pPr>
              <w:jc w:val="center"/>
              <w:rPr>
                <w:sz w:val="24"/>
                <w:szCs w:val="24"/>
                <w:u w:val="single"/>
              </w:rPr>
            </w:pPr>
          </w:p>
          <w:p w:rsidRPr="00E01827" w:rsidR="00673686" w:rsidP="00272ABF" w:rsidRDefault="0074436D" w14:paraId="5A7240EB" w14:textId="2E7189A8">
            <w:pPr>
              <w:jc w:val="center"/>
              <w:rPr>
                <w:sz w:val="24"/>
                <w:szCs w:val="24"/>
                <w:u w:val="single"/>
              </w:rPr>
            </w:pPr>
            <w:r w:rsidRPr="00E01827">
              <w:rPr>
                <w:sz w:val="24"/>
                <w:szCs w:val="24"/>
                <w:u w:val="single"/>
              </w:rPr>
              <w:t>Introduction to Spark Ignition Power Units</w:t>
            </w:r>
          </w:p>
          <w:p w:rsidRPr="00E01827" w:rsidR="0074436D" w:rsidP="00272ABF" w:rsidRDefault="0074436D" w14:paraId="0F3E5E75" w14:textId="77777777">
            <w:pPr>
              <w:jc w:val="center"/>
              <w:rPr>
                <w:sz w:val="24"/>
                <w:szCs w:val="24"/>
                <w:u w:val="single"/>
              </w:rPr>
            </w:pPr>
            <w:r w:rsidRPr="00E01827">
              <w:rPr>
                <w:sz w:val="24"/>
                <w:szCs w:val="24"/>
                <w:u w:val="single"/>
              </w:rPr>
              <w:t>T/501/7011</w:t>
            </w:r>
          </w:p>
          <w:p w:rsidRPr="00E01827" w:rsidR="0074436D" w:rsidP="00E01827" w:rsidRDefault="00E01827" w14:paraId="1131499C" w14:textId="2AE18D50">
            <w:pPr>
              <w:pStyle w:val="ListParagraph"/>
              <w:numPr>
                <w:ilvl w:val="1"/>
                <w:numId w:val="7"/>
              </w:numPr>
              <w:rPr>
                <w:color w:val="00B0F0"/>
                <w:sz w:val="24"/>
                <w:szCs w:val="24"/>
              </w:rPr>
            </w:pPr>
            <w:r w:rsidRPr="00E01827">
              <w:rPr>
                <w:color w:val="00B0F0"/>
                <w:sz w:val="24"/>
                <w:szCs w:val="24"/>
              </w:rPr>
              <w:t>Use safe working practices when working on spark ignition power units</w:t>
            </w:r>
          </w:p>
          <w:p w:rsidRPr="00E01827" w:rsidR="00E01827" w:rsidP="00E01827" w:rsidRDefault="00E01827" w14:paraId="439BEE1B" w14:textId="500A6204">
            <w:pPr>
              <w:rPr>
                <w:color w:val="00B0F0"/>
                <w:sz w:val="24"/>
                <w:szCs w:val="24"/>
              </w:rPr>
            </w:pPr>
            <w:r w:rsidRPr="00E01827">
              <w:rPr>
                <w:color w:val="00B0F0"/>
                <w:sz w:val="24"/>
                <w:szCs w:val="24"/>
              </w:rPr>
              <w:t xml:space="preserve">2.1 Identify the major components of the spark ignition engine. </w:t>
            </w:r>
          </w:p>
          <w:p w:rsidR="00E01827" w:rsidP="00E01827" w:rsidRDefault="00E01827" w14:paraId="715E3313" w14:textId="77777777">
            <w:pPr>
              <w:rPr>
                <w:color w:val="00B0F0"/>
                <w:sz w:val="24"/>
                <w:szCs w:val="24"/>
              </w:rPr>
            </w:pPr>
            <w:r w:rsidRPr="00E01827">
              <w:rPr>
                <w:color w:val="00B0F0"/>
                <w:sz w:val="24"/>
                <w:szCs w:val="24"/>
              </w:rPr>
              <w:t>2.2 Using methodical procedures, dismantle and reassemble the main components of a four-stroke spark ignition engine</w:t>
            </w:r>
          </w:p>
          <w:p w:rsidRPr="008624B7" w:rsidR="008624B7" w:rsidP="008624B7" w:rsidRDefault="008624B7" w14:paraId="77C25921" w14:textId="77777777">
            <w:pPr>
              <w:rPr>
                <w:color w:val="00B0F0"/>
                <w:sz w:val="24"/>
                <w:szCs w:val="24"/>
              </w:rPr>
            </w:pPr>
            <w:r w:rsidRPr="008624B7">
              <w:rPr>
                <w:color w:val="00B0F0"/>
                <w:sz w:val="24"/>
                <w:szCs w:val="24"/>
                <w:u w:val="single"/>
              </w:rPr>
              <w:t>3</w:t>
            </w:r>
            <w:r w:rsidRPr="008624B7">
              <w:rPr>
                <w:color w:val="00B0F0"/>
                <w:sz w:val="24"/>
                <w:szCs w:val="24"/>
              </w:rPr>
              <w:t xml:space="preserve">.1 Identify the most common sealing devices </w:t>
            </w:r>
          </w:p>
          <w:p w:rsidRPr="008624B7" w:rsidR="008624B7" w:rsidP="008624B7" w:rsidRDefault="008624B7" w14:paraId="75E2429E" w14:textId="77777777">
            <w:pPr>
              <w:rPr>
                <w:color w:val="00B0F0"/>
                <w:sz w:val="24"/>
                <w:szCs w:val="24"/>
              </w:rPr>
            </w:pPr>
            <w:r w:rsidRPr="008624B7">
              <w:rPr>
                <w:color w:val="00B0F0"/>
                <w:sz w:val="24"/>
                <w:szCs w:val="24"/>
              </w:rPr>
              <w:t>used on spark ignition engines to seal:</w:t>
            </w:r>
          </w:p>
          <w:p w:rsidRPr="008624B7" w:rsidR="008624B7" w:rsidP="008624B7" w:rsidRDefault="008624B7" w14:paraId="2BD88F1A" w14:textId="0CBFDEA0">
            <w:pPr>
              <w:rPr>
                <w:color w:val="00B0F0"/>
                <w:sz w:val="24"/>
                <w:szCs w:val="24"/>
              </w:rPr>
            </w:pPr>
            <w:r w:rsidRPr="008624B7">
              <w:rPr>
                <w:color w:val="00B0F0"/>
                <w:sz w:val="24"/>
                <w:szCs w:val="24"/>
              </w:rPr>
              <w:t xml:space="preserve"> Oil</w:t>
            </w:r>
            <w:r>
              <w:rPr>
                <w:color w:val="00B0F0"/>
                <w:sz w:val="24"/>
                <w:szCs w:val="24"/>
              </w:rPr>
              <w:t xml:space="preserve">, </w:t>
            </w:r>
            <w:r w:rsidRPr="008624B7">
              <w:rPr>
                <w:color w:val="00B0F0"/>
                <w:sz w:val="24"/>
                <w:szCs w:val="24"/>
              </w:rPr>
              <w:t>Water</w:t>
            </w:r>
            <w:r>
              <w:rPr>
                <w:color w:val="00B0F0"/>
                <w:sz w:val="24"/>
                <w:szCs w:val="24"/>
              </w:rPr>
              <w:t xml:space="preserve">, </w:t>
            </w:r>
            <w:r w:rsidRPr="008624B7">
              <w:rPr>
                <w:color w:val="00B0F0"/>
                <w:sz w:val="24"/>
                <w:szCs w:val="24"/>
              </w:rPr>
              <w:t>Gas</w:t>
            </w:r>
            <w:r>
              <w:rPr>
                <w:color w:val="00B0F0"/>
                <w:sz w:val="24"/>
                <w:szCs w:val="24"/>
              </w:rPr>
              <w:t xml:space="preserve"> and </w:t>
            </w:r>
            <w:r w:rsidRPr="008624B7">
              <w:rPr>
                <w:color w:val="00B0F0"/>
                <w:sz w:val="24"/>
                <w:szCs w:val="24"/>
              </w:rPr>
              <w:t>Fuel</w:t>
            </w:r>
            <w:r>
              <w:rPr>
                <w:color w:val="00B0F0"/>
                <w:sz w:val="24"/>
                <w:szCs w:val="24"/>
              </w:rPr>
              <w:t>.</w:t>
            </w:r>
          </w:p>
          <w:p w:rsidRPr="008624B7" w:rsidR="008624B7" w:rsidP="008624B7" w:rsidRDefault="008624B7" w14:paraId="2DF69583" w14:textId="77777777">
            <w:pPr>
              <w:rPr>
                <w:color w:val="00B0F0"/>
                <w:sz w:val="24"/>
                <w:szCs w:val="24"/>
              </w:rPr>
            </w:pPr>
            <w:r w:rsidRPr="008624B7">
              <w:rPr>
                <w:color w:val="00B0F0"/>
                <w:sz w:val="24"/>
                <w:szCs w:val="24"/>
              </w:rPr>
              <w:t xml:space="preserve">3.2 Identify from samples the main types of </w:t>
            </w:r>
          </w:p>
          <w:p w:rsidR="008624B7" w:rsidP="008624B7" w:rsidRDefault="008624B7" w14:paraId="66F62A41" w14:textId="77777777">
            <w:pPr>
              <w:rPr>
                <w:color w:val="00B0F0"/>
                <w:sz w:val="24"/>
                <w:szCs w:val="24"/>
              </w:rPr>
            </w:pPr>
            <w:r w:rsidRPr="008624B7">
              <w:rPr>
                <w:color w:val="00B0F0"/>
                <w:sz w:val="24"/>
                <w:szCs w:val="24"/>
              </w:rPr>
              <w:t>locking devices used on spark ignition engines</w:t>
            </w:r>
          </w:p>
          <w:p w:rsidRPr="007F4FED" w:rsidR="007F4FED" w:rsidP="007F4FED" w:rsidRDefault="007F4FED" w14:paraId="5A9F0A14" w14:textId="77777777">
            <w:pPr>
              <w:rPr>
                <w:color w:val="00B0F0"/>
                <w:sz w:val="24"/>
                <w:szCs w:val="24"/>
              </w:rPr>
            </w:pPr>
            <w:r w:rsidRPr="007F4FED">
              <w:rPr>
                <w:color w:val="00B0F0"/>
                <w:sz w:val="24"/>
                <w:szCs w:val="24"/>
              </w:rPr>
              <w:t xml:space="preserve">4.1 Give examples of specialist engine tools used </w:t>
            </w:r>
          </w:p>
          <w:p w:rsidRPr="007F4FED" w:rsidR="007F4FED" w:rsidP="007F4FED" w:rsidRDefault="007F4FED" w14:paraId="2252861F" w14:textId="77777777">
            <w:pPr>
              <w:rPr>
                <w:color w:val="00B0F0"/>
                <w:sz w:val="24"/>
                <w:szCs w:val="24"/>
              </w:rPr>
            </w:pPr>
            <w:r w:rsidRPr="007F4FED">
              <w:rPr>
                <w:color w:val="00B0F0"/>
                <w:sz w:val="24"/>
                <w:szCs w:val="24"/>
              </w:rPr>
              <w:t>with spark ignition engines</w:t>
            </w:r>
          </w:p>
          <w:p w:rsidRPr="007F4FED" w:rsidR="007F4FED" w:rsidP="007F4FED" w:rsidRDefault="007F4FED" w14:paraId="52F01978" w14:textId="77777777">
            <w:pPr>
              <w:rPr>
                <w:color w:val="00B0F0"/>
                <w:sz w:val="24"/>
                <w:szCs w:val="24"/>
              </w:rPr>
            </w:pPr>
            <w:r w:rsidRPr="007F4FED">
              <w:rPr>
                <w:color w:val="00B0F0"/>
                <w:sz w:val="24"/>
                <w:szCs w:val="24"/>
              </w:rPr>
              <w:t xml:space="preserve">4.2 Select and use specialist workshop tools for </w:t>
            </w:r>
          </w:p>
          <w:p w:rsidRPr="007F4FED" w:rsidR="007F4FED" w:rsidP="007F4FED" w:rsidRDefault="007F4FED" w14:paraId="600DF200" w14:textId="77777777">
            <w:pPr>
              <w:rPr>
                <w:color w:val="00B0F0"/>
                <w:sz w:val="24"/>
                <w:szCs w:val="24"/>
              </w:rPr>
            </w:pPr>
            <w:r w:rsidRPr="007F4FED">
              <w:rPr>
                <w:color w:val="00B0F0"/>
                <w:sz w:val="24"/>
                <w:szCs w:val="24"/>
              </w:rPr>
              <w:t>appropriate purpose, to include:</w:t>
            </w:r>
          </w:p>
          <w:p w:rsidRPr="008624B7" w:rsidR="007F4FED" w:rsidP="007F4FED" w:rsidRDefault="007F4FED" w14:paraId="5801D2BD" w14:textId="5B4F8E21">
            <w:pPr>
              <w:rPr>
                <w:color w:val="00B0F0"/>
                <w:sz w:val="24"/>
                <w:szCs w:val="24"/>
              </w:rPr>
            </w:pPr>
            <w:r w:rsidRPr="007F4FED">
              <w:rPr>
                <w:color w:val="00B0F0"/>
                <w:sz w:val="24"/>
                <w:szCs w:val="24"/>
              </w:rPr>
              <w:t>Torque wrench</w:t>
            </w:r>
            <w:r>
              <w:rPr>
                <w:color w:val="00B0F0"/>
                <w:sz w:val="24"/>
                <w:szCs w:val="24"/>
              </w:rPr>
              <w:t xml:space="preserve"> and </w:t>
            </w:r>
            <w:r w:rsidRPr="007F4FED">
              <w:rPr>
                <w:color w:val="00B0F0"/>
                <w:sz w:val="24"/>
                <w:szCs w:val="24"/>
              </w:rPr>
              <w:t>Piston ring clam</w:t>
            </w:r>
            <w:r>
              <w:rPr>
                <w:color w:val="00B0F0"/>
                <w:sz w:val="24"/>
                <w:szCs w:val="24"/>
              </w:rPr>
              <w:t>ps.</w:t>
            </w:r>
          </w:p>
        </w:tc>
        <w:tc>
          <w:tcPr>
            <w:tcW w:w="7262" w:type="dxa"/>
          </w:tcPr>
          <w:p w:rsidR="00F8564B" w:rsidP="00F8564B" w:rsidRDefault="00F8564B" w14:paraId="7D5CC4D5" w14:textId="77777777">
            <w:pPr>
              <w:pStyle w:val="ListParagraph"/>
              <w:jc w:val="center"/>
              <w:rPr>
                <w:color w:val="002060"/>
                <w:sz w:val="24"/>
                <w:szCs w:val="24"/>
                <w:u w:val="single"/>
              </w:rPr>
            </w:pPr>
            <w:r>
              <w:rPr>
                <w:color w:val="002060"/>
                <w:sz w:val="24"/>
                <w:szCs w:val="24"/>
                <w:u w:val="single"/>
              </w:rPr>
              <w:t xml:space="preserve">Themes </w:t>
            </w:r>
          </w:p>
          <w:p w:rsidR="00F8564B" w:rsidP="00F8564B" w:rsidRDefault="00F8564B" w14:paraId="6AF81191" w14:textId="491A178C">
            <w:pPr>
              <w:pStyle w:val="ListParagraph"/>
              <w:jc w:val="center"/>
              <w:rPr>
                <w:color w:val="002060"/>
                <w:sz w:val="24"/>
                <w:szCs w:val="24"/>
                <w:u w:val="single"/>
              </w:rPr>
            </w:pPr>
            <w:r>
              <w:rPr>
                <w:color w:val="002060"/>
                <w:sz w:val="24"/>
                <w:szCs w:val="24"/>
                <w:u w:val="single"/>
              </w:rPr>
              <w:t xml:space="preserve">What are </w:t>
            </w:r>
            <w:r w:rsidR="00DE41E2">
              <w:rPr>
                <w:color w:val="002060"/>
                <w:sz w:val="24"/>
                <w:szCs w:val="24"/>
                <w:u w:val="single"/>
              </w:rPr>
              <w:t>morals and ethics</w:t>
            </w:r>
          </w:p>
          <w:p w:rsidR="00F8564B" w:rsidP="00F8564B" w:rsidRDefault="00F8564B" w14:paraId="49C6E0FC" w14:textId="3731A750">
            <w:pPr>
              <w:pStyle w:val="ListParagraph"/>
              <w:jc w:val="center"/>
              <w:rPr>
                <w:color w:val="002060"/>
                <w:sz w:val="24"/>
                <w:szCs w:val="24"/>
              </w:rPr>
            </w:pPr>
            <w:r w:rsidRPr="005E4A29">
              <w:rPr>
                <w:color w:val="002060"/>
                <w:sz w:val="24"/>
                <w:szCs w:val="24"/>
              </w:rPr>
              <w:t xml:space="preserve">Through discussion </w:t>
            </w:r>
            <w:r>
              <w:rPr>
                <w:color w:val="002060"/>
                <w:sz w:val="24"/>
                <w:szCs w:val="24"/>
              </w:rPr>
              <w:t>we will explore</w:t>
            </w:r>
            <w:r w:rsidR="00DE41E2">
              <w:rPr>
                <w:color w:val="002060"/>
                <w:sz w:val="24"/>
                <w:szCs w:val="24"/>
              </w:rPr>
              <w:t xml:space="preserve"> self-drive vehicles and the possible impact </w:t>
            </w:r>
            <w:r w:rsidR="00DA252D">
              <w:rPr>
                <w:color w:val="002060"/>
                <w:sz w:val="24"/>
                <w:szCs w:val="24"/>
              </w:rPr>
              <w:t>of that become a reality</w:t>
            </w:r>
            <w:r>
              <w:rPr>
                <w:color w:val="002060"/>
                <w:sz w:val="24"/>
                <w:szCs w:val="24"/>
              </w:rPr>
              <w:t xml:space="preserve">. </w:t>
            </w:r>
            <w:r w:rsidR="00DA252D">
              <w:rPr>
                <w:color w:val="002060"/>
                <w:sz w:val="24"/>
                <w:szCs w:val="24"/>
              </w:rPr>
              <w:t xml:space="preserve">Do we think that machines can think in an emergency? The cost of our new technology? Are we becoming lazy? </w:t>
            </w:r>
          </w:p>
          <w:p w:rsidRPr="005E4A29" w:rsidR="00F8564B" w:rsidP="00F8564B" w:rsidRDefault="00F8564B" w14:paraId="6DB20061" w14:textId="79B9E45D">
            <w:pPr>
              <w:pStyle w:val="ListParagraph"/>
              <w:jc w:val="center"/>
              <w:rPr>
                <w:color w:val="002060"/>
                <w:sz w:val="24"/>
                <w:szCs w:val="24"/>
              </w:rPr>
            </w:pPr>
            <w:r>
              <w:rPr>
                <w:color w:val="002060"/>
                <w:sz w:val="24"/>
                <w:szCs w:val="24"/>
              </w:rPr>
              <w:t xml:space="preserve">Documented </w:t>
            </w:r>
            <w:r w:rsidR="00DA252D">
              <w:rPr>
                <w:color w:val="002060"/>
                <w:sz w:val="24"/>
                <w:szCs w:val="24"/>
              </w:rPr>
              <w:t xml:space="preserve">on the wall planner </w:t>
            </w:r>
          </w:p>
          <w:p w:rsidRPr="00F8564B" w:rsidR="00F8564B" w:rsidP="00F8564B" w:rsidRDefault="00F8564B" w14:paraId="0E8B44E9" w14:textId="77777777">
            <w:pPr>
              <w:rPr>
                <w:color w:val="00B0F0"/>
                <w:sz w:val="24"/>
                <w:szCs w:val="24"/>
                <w:u w:val="single"/>
              </w:rPr>
            </w:pPr>
          </w:p>
          <w:p w:rsidR="003C5624" w:rsidP="00890B22" w:rsidRDefault="003C5624" w14:paraId="2661D2E1" w14:textId="77777777">
            <w:pPr>
              <w:pStyle w:val="ListParagraph"/>
              <w:jc w:val="center"/>
              <w:rPr>
                <w:sz w:val="24"/>
                <w:szCs w:val="24"/>
                <w:u w:val="single"/>
              </w:rPr>
            </w:pPr>
          </w:p>
          <w:p w:rsidR="003C5624" w:rsidP="00890B22" w:rsidRDefault="003C5624" w14:paraId="68F381E8" w14:textId="77777777">
            <w:pPr>
              <w:pStyle w:val="ListParagraph"/>
              <w:jc w:val="center"/>
              <w:rPr>
                <w:sz w:val="24"/>
                <w:szCs w:val="24"/>
                <w:u w:val="single"/>
              </w:rPr>
            </w:pPr>
          </w:p>
          <w:p w:rsidR="003C5624" w:rsidP="00890B22" w:rsidRDefault="003C5624" w14:paraId="7D8374C9" w14:textId="77777777">
            <w:pPr>
              <w:pStyle w:val="ListParagraph"/>
              <w:jc w:val="center"/>
              <w:rPr>
                <w:sz w:val="24"/>
                <w:szCs w:val="24"/>
                <w:u w:val="single"/>
              </w:rPr>
            </w:pPr>
          </w:p>
          <w:p w:rsidR="003C5624" w:rsidP="00890B22" w:rsidRDefault="003C5624" w14:paraId="062AE856" w14:textId="77777777">
            <w:pPr>
              <w:pStyle w:val="ListParagraph"/>
              <w:jc w:val="center"/>
              <w:rPr>
                <w:sz w:val="24"/>
                <w:szCs w:val="24"/>
                <w:u w:val="single"/>
              </w:rPr>
            </w:pPr>
          </w:p>
          <w:p w:rsidR="003C5624" w:rsidP="00890B22" w:rsidRDefault="003C5624" w14:paraId="5C4B6F0A" w14:textId="77777777">
            <w:pPr>
              <w:pStyle w:val="ListParagraph"/>
              <w:jc w:val="center"/>
              <w:rPr>
                <w:sz w:val="24"/>
                <w:szCs w:val="24"/>
                <w:u w:val="single"/>
              </w:rPr>
            </w:pPr>
          </w:p>
          <w:p w:rsidR="003C5624" w:rsidP="00890B22" w:rsidRDefault="003C5624" w14:paraId="0E055E1A" w14:textId="77777777">
            <w:pPr>
              <w:pStyle w:val="ListParagraph"/>
              <w:jc w:val="center"/>
              <w:rPr>
                <w:sz w:val="24"/>
                <w:szCs w:val="24"/>
                <w:u w:val="single"/>
              </w:rPr>
            </w:pPr>
          </w:p>
          <w:p w:rsidR="003C5624" w:rsidP="00890B22" w:rsidRDefault="003C5624" w14:paraId="00811FA1" w14:textId="77777777">
            <w:pPr>
              <w:pStyle w:val="ListParagraph"/>
              <w:jc w:val="center"/>
              <w:rPr>
                <w:sz w:val="24"/>
                <w:szCs w:val="24"/>
                <w:u w:val="single"/>
              </w:rPr>
            </w:pPr>
          </w:p>
          <w:p w:rsidR="003C5624" w:rsidP="00890B22" w:rsidRDefault="003C5624" w14:paraId="46267610" w14:textId="77777777">
            <w:pPr>
              <w:pStyle w:val="ListParagraph"/>
              <w:jc w:val="center"/>
              <w:rPr>
                <w:sz w:val="24"/>
                <w:szCs w:val="24"/>
                <w:u w:val="single"/>
              </w:rPr>
            </w:pPr>
          </w:p>
          <w:p w:rsidRPr="00FA6FB5" w:rsidR="00890B22" w:rsidP="00890B22" w:rsidRDefault="00890B22" w14:paraId="6449BA96" w14:textId="74A702E1">
            <w:pPr>
              <w:pStyle w:val="ListParagraph"/>
              <w:jc w:val="center"/>
              <w:rPr>
                <w:sz w:val="24"/>
                <w:szCs w:val="24"/>
                <w:u w:val="single"/>
              </w:rPr>
            </w:pPr>
            <w:r w:rsidRPr="00FA6FB5">
              <w:rPr>
                <w:sz w:val="24"/>
                <w:szCs w:val="24"/>
                <w:u w:val="single"/>
              </w:rPr>
              <w:t>What the learner will be able to “Do”</w:t>
            </w:r>
          </w:p>
          <w:p w:rsidR="00890B22" w:rsidP="00890B22" w:rsidRDefault="00890B22" w14:paraId="2B2873AF" w14:textId="49EADC36">
            <w:pPr>
              <w:pStyle w:val="ListParagraph"/>
              <w:jc w:val="center"/>
              <w:rPr>
                <w:color w:val="00B0F0"/>
                <w:sz w:val="24"/>
                <w:szCs w:val="24"/>
                <w:u w:val="single"/>
              </w:rPr>
            </w:pPr>
          </w:p>
          <w:p w:rsidR="00890B22" w:rsidP="00890B22" w:rsidRDefault="00890B22" w14:paraId="520EE313" w14:textId="554CD213">
            <w:pPr>
              <w:pStyle w:val="ListParagraph"/>
              <w:numPr>
                <w:ilvl w:val="0"/>
                <w:numId w:val="9"/>
              </w:numPr>
              <w:rPr>
                <w:color w:val="00B0F0"/>
                <w:sz w:val="24"/>
                <w:szCs w:val="24"/>
              </w:rPr>
            </w:pPr>
            <w:r w:rsidRPr="00890B22">
              <w:rPr>
                <w:color w:val="00B0F0"/>
                <w:sz w:val="24"/>
                <w:szCs w:val="24"/>
              </w:rPr>
              <w:t xml:space="preserve">Carryout spark ignition activities safely </w:t>
            </w:r>
          </w:p>
          <w:p w:rsidR="00890B22" w:rsidP="00890B22" w:rsidRDefault="00890B22" w14:paraId="7F23F997" w14:textId="04A46B87">
            <w:pPr>
              <w:pStyle w:val="ListParagraph"/>
              <w:numPr>
                <w:ilvl w:val="0"/>
                <w:numId w:val="9"/>
              </w:numPr>
              <w:rPr>
                <w:color w:val="00B0F0"/>
                <w:sz w:val="24"/>
                <w:szCs w:val="24"/>
              </w:rPr>
            </w:pPr>
            <w:r>
              <w:rPr>
                <w:color w:val="00B0F0"/>
                <w:sz w:val="24"/>
                <w:szCs w:val="24"/>
              </w:rPr>
              <w:t xml:space="preserve">Identify major Spark components and their relationship with other components. </w:t>
            </w:r>
          </w:p>
          <w:p w:rsidR="00890B22" w:rsidP="00890B22" w:rsidRDefault="00890B22" w14:paraId="290A4036" w14:textId="0EECE8DE">
            <w:pPr>
              <w:pStyle w:val="ListParagraph"/>
              <w:numPr>
                <w:ilvl w:val="0"/>
                <w:numId w:val="9"/>
              </w:numPr>
              <w:rPr>
                <w:color w:val="00B0F0"/>
                <w:sz w:val="24"/>
                <w:szCs w:val="24"/>
              </w:rPr>
            </w:pPr>
            <w:r>
              <w:rPr>
                <w:color w:val="00B0F0"/>
                <w:sz w:val="24"/>
                <w:szCs w:val="24"/>
              </w:rPr>
              <w:t>Developed skills and knowledge to identify locking devices required and sealing compounds</w:t>
            </w:r>
            <w:r w:rsidR="003E4C65">
              <w:rPr>
                <w:color w:val="00B0F0"/>
                <w:sz w:val="24"/>
                <w:szCs w:val="24"/>
              </w:rPr>
              <w:t xml:space="preserve"> used in spark ignition engines. </w:t>
            </w:r>
          </w:p>
          <w:p w:rsidR="003E4C65" w:rsidP="00890B22" w:rsidRDefault="003E4C65" w14:paraId="31AE36C2" w14:textId="3AD41F2D">
            <w:pPr>
              <w:pStyle w:val="ListParagraph"/>
              <w:numPr>
                <w:ilvl w:val="0"/>
                <w:numId w:val="9"/>
              </w:numPr>
              <w:rPr>
                <w:color w:val="00B0F0"/>
                <w:sz w:val="24"/>
                <w:szCs w:val="24"/>
              </w:rPr>
            </w:pPr>
            <w:r>
              <w:rPr>
                <w:color w:val="00B0F0"/>
                <w:sz w:val="24"/>
                <w:szCs w:val="24"/>
              </w:rPr>
              <w:t xml:space="preserve">Learners will be able to identify specialist automotive devices used in servicing and maintaining the vehicle. </w:t>
            </w:r>
          </w:p>
          <w:p w:rsidRPr="00890B22" w:rsidR="003E4C65" w:rsidP="003E4C65" w:rsidRDefault="003E4C65" w14:paraId="76BCE3CD" w14:textId="77777777">
            <w:pPr>
              <w:pStyle w:val="ListParagraph"/>
              <w:rPr>
                <w:color w:val="00B0F0"/>
                <w:sz w:val="24"/>
                <w:szCs w:val="24"/>
              </w:rPr>
            </w:pPr>
          </w:p>
          <w:p w:rsidRPr="007C7D5F" w:rsidR="00673686" w:rsidP="00975C06" w:rsidRDefault="001243B0" w14:paraId="58FE6E8E" w14:textId="1B9CB7D0">
            <w:pPr>
              <w:pStyle w:val="ListParagraph"/>
              <w:jc w:val="center"/>
              <w:rPr>
                <w:color w:val="00B0F0"/>
                <w:sz w:val="24"/>
                <w:szCs w:val="24"/>
                <w:u w:val="single"/>
              </w:rPr>
            </w:pPr>
            <w:r w:rsidRPr="00F0350E">
              <w:rPr>
                <w:color w:val="FF0000"/>
                <w:sz w:val="32"/>
                <w:szCs w:val="32"/>
              </w:rPr>
              <w:t>Practical assessment and Exam</w:t>
            </w:r>
          </w:p>
        </w:tc>
      </w:tr>
      <w:tr w:rsidRPr="003A479E" w:rsidR="00AC0186" w:rsidTr="006354DF" w14:paraId="08DAECED" w14:textId="77777777">
        <w:trPr>
          <w:trHeight w:val="310"/>
        </w:trPr>
        <w:tc>
          <w:tcPr>
            <w:tcW w:w="1076" w:type="dxa"/>
            <w:vMerge/>
          </w:tcPr>
          <w:p w:rsidRPr="003A479E" w:rsidR="00937EAD" w:rsidRDefault="00937EAD" w14:paraId="2F21A62D" w14:textId="77777777"/>
        </w:tc>
        <w:tc>
          <w:tcPr>
            <w:tcW w:w="1143" w:type="dxa"/>
          </w:tcPr>
          <w:p w:rsidR="00021082" w:rsidP="00021082" w:rsidRDefault="00021082" w14:paraId="4C6ACF8B" w14:textId="36D460F2">
            <w:pPr>
              <w:jc w:val="center"/>
            </w:pPr>
            <w:r>
              <w:t>Award</w:t>
            </w:r>
          </w:p>
          <w:p w:rsidR="00021082" w:rsidP="00021082" w:rsidRDefault="00021082" w14:paraId="6FF379A8" w14:textId="0C97E2C8">
            <w:pPr>
              <w:jc w:val="center"/>
            </w:pPr>
            <w:r>
              <w:t>Certificate</w:t>
            </w:r>
          </w:p>
          <w:p w:rsidR="00937EAD" w:rsidP="00021082" w:rsidRDefault="00937EAD" w14:paraId="38F0E750" w14:textId="29B2D38F">
            <w:pPr>
              <w:jc w:val="center"/>
            </w:pPr>
            <w:r>
              <w:t>Diploma</w:t>
            </w:r>
          </w:p>
        </w:tc>
        <w:tc>
          <w:tcPr>
            <w:tcW w:w="5907" w:type="dxa"/>
          </w:tcPr>
          <w:p w:rsidR="00037814" w:rsidP="00037814" w:rsidRDefault="00037814" w14:paraId="50ED79D2" w14:textId="77777777">
            <w:pPr>
              <w:pStyle w:val="ListParagraph"/>
              <w:ind w:left="360"/>
              <w:rPr>
                <w:color w:val="00B0F0"/>
                <w:sz w:val="24"/>
                <w:szCs w:val="24"/>
              </w:rPr>
            </w:pPr>
          </w:p>
          <w:p w:rsidRPr="00037814" w:rsidR="00037814" w:rsidP="00037814" w:rsidRDefault="00037814" w14:paraId="40DF9E4F" w14:textId="77777777">
            <w:pPr>
              <w:jc w:val="center"/>
              <w:rPr>
                <w:color w:val="00B0F0"/>
                <w:sz w:val="28"/>
                <w:szCs w:val="28"/>
                <w:u w:val="single"/>
              </w:rPr>
            </w:pPr>
            <w:r w:rsidRPr="00037814">
              <w:rPr>
                <w:sz w:val="24"/>
                <w:szCs w:val="24"/>
                <w:u w:val="single"/>
              </w:rPr>
              <w:t>Unit: Introduction to Steering and Suspension - R/501/7016</w:t>
            </w:r>
          </w:p>
          <w:p w:rsidRPr="00037814" w:rsidR="00037814" w:rsidP="00037814" w:rsidRDefault="00037814" w14:paraId="329C291A" w14:textId="77777777">
            <w:pPr>
              <w:rPr>
                <w:color w:val="00B0F0"/>
                <w:sz w:val="24"/>
                <w:szCs w:val="24"/>
              </w:rPr>
            </w:pPr>
          </w:p>
          <w:p w:rsidRPr="00037814" w:rsidR="00937EAD" w:rsidP="00037814" w:rsidRDefault="006E6A27" w14:paraId="61F075C3" w14:textId="5D66E6C3">
            <w:pPr>
              <w:pStyle w:val="ListParagraph"/>
              <w:numPr>
                <w:ilvl w:val="1"/>
                <w:numId w:val="4"/>
              </w:numPr>
              <w:rPr>
                <w:color w:val="00B0F0"/>
                <w:sz w:val="24"/>
                <w:szCs w:val="24"/>
              </w:rPr>
            </w:pPr>
            <w:r w:rsidRPr="00037814">
              <w:rPr>
                <w:color w:val="00B0F0"/>
                <w:sz w:val="24"/>
                <w:szCs w:val="24"/>
              </w:rPr>
              <w:t>Use safe working practices when working on vehicle steering and suspension systems</w:t>
            </w:r>
          </w:p>
          <w:p w:rsidRPr="00494663" w:rsidR="006E6A27" w:rsidP="006E6A27" w:rsidRDefault="006E6A27" w14:paraId="7DA0789C" w14:textId="77777777">
            <w:pPr>
              <w:rPr>
                <w:color w:val="00B0F0"/>
                <w:sz w:val="24"/>
                <w:szCs w:val="24"/>
              </w:rPr>
            </w:pPr>
            <w:r w:rsidRPr="00494663">
              <w:rPr>
                <w:color w:val="00B0F0"/>
                <w:sz w:val="24"/>
                <w:szCs w:val="24"/>
              </w:rPr>
              <w:t xml:space="preserve">2.1 Remove and replace road wheels with special attention to: </w:t>
            </w:r>
            <w:r w:rsidRPr="00494663">
              <w:rPr>
                <w:rFonts w:ascii="Symbol" w:hAnsi="Symbol" w:eastAsia="Symbol" w:cs="Symbol"/>
                <w:color w:val="00B0F0"/>
                <w:sz w:val="24"/>
                <w:szCs w:val="24"/>
              </w:rPr>
              <w:t>·</w:t>
            </w:r>
            <w:r w:rsidRPr="00494663">
              <w:rPr>
                <w:color w:val="00B0F0"/>
                <w:sz w:val="24"/>
                <w:szCs w:val="24"/>
              </w:rPr>
              <w:t xml:space="preserve"> Safe jacking procedure </w:t>
            </w:r>
            <w:r w:rsidRPr="00494663">
              <w:rPr>
                <w:rFonts w:ascii="Symbol" w:hAnsi="Symbol" w:eastAsia="Symbol" w:cs="Symbol"/>
                <w:color w:val="00B0F0"/>
                <w:sz w:val="24"/>
                <w:szCs w:val="24"/>
              </w:rPr>
              <w:t>·</w:t>
            </w:r>
            <w:r w:rsidRPr="00494663">
              <w:rPr>
                <w:color w:val="00B0F0"/>
                <w:sz w:val="24"/>
                <w:szCs w:val="24"/>
              </w:rPr>
              <w:t xml:space="preserve"> Use of correct jacking points </w:t>
            </w:r>
            <w:r w:rsidRPr="00494663">
              <w:rPr>
                <w:rFonts w:ascii="Symbol" w:hAnsi="Symbol" w:eastAsia="Symbol" w:cs="Symbol"/>
                <w:color w:val="00B0F0"/>
                <w:sz w:val="24"/>
                <w:szCs w:val="24"/>
              </w:rPr>
              <w:t>·</w:t>
            </w:r>
            <w:r w:rsidRPr="00494663">
              <w:rPr>
                <w:color w:val="00B0F0"/>
                <w:sz w:val="24"/>
                <w:szCs w:val="24"/>
              </w:rPr>
              <w:t xml:space="preserve"> Use of axle stands </w:t>
            </w:r>
            <w:r w:rsidRPr="00494663">
              <w:rPr>
                <w:rFonts w:ascii="Symbol" w:hAnsi="Symbol" w:eastAsia="Symbol" w:cs="Symbol"/>
                <w:color w:val="00B0F0"/>
                <w:sz w:val="24"/>
                <w:szCs w:val="24"/>
              </w:rPr>
              <w:t>·</w:t>
            </w:r>
            <w:r w:rsidRPr="00494663">
              <w:rPr>
                <w:color w:val="00B0F0"/>
                <w:sz w:val="24"/>
                <w:szCs w:val="24"/>
              </w:rPr>
              <w:t xml:space="preserve"> Use of torque wrench</w:t>
            </w:r>
          </w:p>
          <w:p w:rsidRPr="00494663" w:rsidR="006E6A27" w:rsidP="006E6A27" w:rsidRDefault="006E6A27" w14:paraId="3333F887" w14:textId="77777777">
            <w:pPr>
              <w:rPr>
                <w:color w:val="00B0F0"/>
                <w:sz w:val="24"/>
                <w:szCs w:val="24"/>
              </w:rPr>
            </w:pPr>
            <w:r w:rsidRPr="00494663">
              <w:rPr>
                <w:color w:val="00B0F0"/>
                <w:sz w:val="24"/>
                <w:szCs w:val="24"/>
              </w:rPr>
              <w:t>3.1 Identify and locate main components of a non-power-assisted vehicle steering system</w:t>
            </w:r>
          </w:p>
          <w:p w:rsidRPr="00494663" w:rsidR="006E6A27" w:rsidP="006E6A27" w:rsidRDefault="006E6A27" w14:paraId="205D28E7" w14:textId="79CF8E14">
            <w:pPr>
              <w:rPr>
                <w:color w:val="00B0F0"/>
                <w:sz w:val="24"/>
                <w:szCs w:val="24"/>
              </w:rPr>
            </w:pPr>
            <w:r w:rsidRPr="00494663">
              <w:rPr>
                <w:color w:val="00B0F0"/>
                <w:sz w:val="24"/>
                <w:szCs w:val="24"/>
              </w:rPr>
              <w:t xml:space="preserve">3.2 Identify and locate main components of a power assisted vehicle steering system </w:t>
            </w:r>
          </w:p>
          <w:p w:rsidRPr="00494663" w:rsidR="006E6A27" w:rsidP="006E6A27" w:rsidRDefault="006E6A27" w14:paraId="0988C329" w14:textId="77777777">
            <w:pPr>
              <w:rPr>
                <w:color w:val="00B0F0"/>
                <w:sz w:val="24"/>
                <w:szCs w:val="24"/>
              </w:rPr>
            </w:pPr>
            <w:r w:rsidRPr="00494663">
              <w:rPr>
                <w:color w:val="00B0F0"/>
                <w:sz w:val="24"/>
                <w:szCs w:val="24"/>
              </w:rPr>
              <w:t xml:space="preserve">3.3 Check steering systems for excessive wear and identify key findings </w:t>
            </w:r>
          </w:p>
          <w:p w:rsidRPr="00494663" w:rsidR="006E6A27" w:rsidP="006E6A27" w:rsidRDefault="006E6A27" w14:paraId="2D646C4F" w14:textId="77777777">
            <w:pPr>
              <w:rPr>
                <w:color w:val="00B0F0"/>
                <w:sz w:val="24"/>
                <w:szCs w:val="24"/>
              </w:rPr>
            </w:pPr>
            <w:r w:rsidRPr="00494663">
              <w:rPr>
                <w:color w:val="00B0F0"/>
                <w:sz w:val="24"/>
                <w:szCs w:val="24"/>
              </w:rPr>
              <w:t xml:space="preserve">3.4 Remove and replace track rod end </w:t>
            </w:r>
          </w:p>
          <w:p w:rsidRPr="00494663" w:rsidR="006E6A27" w:rsidP="006E6A27" w:rsidRDefault="006E6A27" w14:paraId="745BEF04" w14:textId="77777777">
            <w:pPr>
              <w:rPr>
                <w:color w:val="00B0F0"/>
                <w:sz w:val="24"/>
                <w:szCs w:val="24"/>
              </w:rPr>
            </w:pPr>
            <w:r w:rsidRPr="00494663">
              <w:rPr>
                <w:color w:val="00B0F0"/>
                <w:sz w:val="24"/>
                <w:szCs w:val="24"/>
              </w:rPr>
              <w:t>3.5 Check and adjust front wheel alignment</w:t>
            </w:r>
          </w:p>
          <w:p w:rsidRPr="00494663" w:rsidR="006E6A27" w:rsidP="006E6A27" w:rsidRDefault="006E6A27" w14:paraId="62FC5731" w14:textId="77777777">
            <w:pPr>
              <w:rPr>
                <w:color w:val="00B0F0"/>
                <w:sz w:val="24"/>
                <w:szCs w:val="24"/>
              </w:rPr>
            </w:pPr>
            <w:r w:rsidRPr="00494663">
              <w:rPr>
                <w:color w:val="00B0F0"/>
                <w:sz w:val="24"/>
                <w:szCs w:val="24"/>
              </w:rPr>
              <w:t xml:space="preserve">3.6 Check power assisted steering systems for leaks </w:t>
            </w:r>
          </w:p>
          <w:p w:rsidRPr="00494663" w:rsidR="00D165BF" w:rsidP="006E6A27" w:rsidRDefault="006E6A27" w14:paraId="7F6D9D75" w14:textId="77777777">
            <w:pPr>
              <w:rPr>
                <w:color w:val="00B0F0"/>
                <w:sz w:val="24"/>
                <w:szCs w:val="24"/>
              </w:rPr>
            </w:pPr>
            <w:r w:rsidRPr="00494663">
              <w:rPr>
                <w:color w:val="00B0F0"/>
                <w:sz w:val="24"/>
                <w:szCs w:val="24"/>
              </w:rPr>
              <w:t>3.7 Follow correct procedure to check and top-up power assisted steering fluid level</w:t>
            </w:r>
            <w:r w:rsidRPr="00494663" w:rsidR="00D165BF">
              <w:rPr>
                <w:color w:val="00B0F0"/>
                <w:sz w:val="24"/>
                <w:szCs w:val="24"/>
              </w:rPr>
              <w:t>s</w:t>
            </w:r>
          </w:p>
          <w:p w:rsidRPr="00494663" w:rsidR="00D165BF" w:rsidP="006E6A27" w:rsidRDefault="00D165BF" w14:paraId="1B1236F3" w14:textId="77777777">
            <w:pPr>
              <w:rPr>
                <w:color w:val="00B0F0"/>
                <w:sz w:val="24"/>
                <w:szCs w:val="24"/>
              </w:rPr>
            </w:pPr>
            <w:r w:rsidRPr="00494663">
              <w:rPr>
                <w:color w:val="00B0F0"/>
                <w:sz w:val="24"/>
                <w:szCs w:val="24"/>
              </w:rPr>
              <w:t xml:space="preserve">4.1 Identify and locate the main components of a vehicle suspension system </w:t>
            </w:r>
          </w:p>
          <w:p w:rsidRPr="00494663" w:rsidR="00D165BF" w:rsidP="006E6A27" w:rsidRDefault="00D165BF" w14:paraId="438DCBE1" w14:textId="77777777">
            <w:pPr>
              <w:rPr>
                <w:color w:val="00B0F0"/>
                <w:sz w:val="24"/>
                <w:szCs w:val="24"/>
              </w:rPr>
            </w:pPr>
            <w:r w:rsidRPr="00494663">
              <w:rPr>
                <w:color w:val="00B0F0"/>
                <w:sz w:val="24"/>
                <w:szCs w:val="24"/>
              </w:rPr>
              <w:t xml:space="preserve">4.2 Check suspension system for excessive wear and identify key findings </w:t>
            </w:r>
          </w:p>
          <w:p w:rsidRPr="00494663" w:rsidR="00D165BF" w:rsidP="006E6A27" w:rsidRDefault="00D165BF" w14:paraId="1098FB23" w14:textId="77777777">
            <w:pPr>
              <w:rPr>
                <w:color w:val="00B0F0"/>
                <w:sz w:val="24"/>
                <w:szCs w:val="24"/>
              </w:rPr>
            </w:pPr>
            <w:r w:rsidRPr="00494663">
              <w:rPr>
                <w:color w:val="00B0F0"/>
                <w:sz w:val="24"/>
                <w:szCs w:val="24"/>
              </w:rPr>
              <w:t>4.3 Remove and refit front or rear suspension damper</w:t>
            </w:r>
          </w:p>
          <w:p w:rsidRPr="00494663" w:rsidR="00494663" w:rsidP="006E6A27" w:rsidRDefault="00494663" w14:paraId="18BF2C3B" w14:textId="74DF2955">
            <w:pPr>
              <w:rPr>
                <w:color w:val="00B0F0"/>
                <w:sz w:val="24"/>
                <w:szCs w:val="24"/>
              </w:rPr>
            </w:pPr>
            <w:r w:rsidRPr="00494663">
              <w:rPr>
                <w:color w:val="00B0F0"/>
                <w:sz w:val="24"/>
                <w:szCs w:val="24"/>
              </w:rPr>
              <w:t>5.1 Demonstrate appropriate ways to dispose of waste products in accordance with environmental guidance</w:t>
            </w:r>
          </w:p>
        </w:tc>
        <w:tc>
          <w:tcPr>
            <w:tcW w:w="7262" w:type="dxa"/>
          </w:tcPr>
          <w:p w:rsidR="00937EAD" w:rsidRDefault="00937EAD" w14:paraId="26E0C425" w14:textId="77777777">
            <w:pPr>
              <w:rPr>
                <w:color w:val="00B0F0"/>
                <w:sz w:val="24"/>
                <w:szCs w:val="24"/>
              </w:rPr>
            </w:pPr>
          </w:p>
          <w:p w:rsidRPr="00FA6FB5" w:rsidR="00064D92" w:rsidP="00064D92" w:rsidRDefault="00064D92" w14:paraId="49EDD692" w14:textId="77777777">
            <w:pPr>
              <w:pStyle w:val="ListParagraph"/>
              <w:jc w:val="center"/>
              <w:rPr>
                <w:sz w:val="24"/>
                <w:szCs w:val="24"/>
                <w:u w:val="single"/>
              </w:rPr>
            </w:pPr>
            <w:r w:rsidRPr="00FA6FB5">
              <w:rPr>
                <w:sz w:val="24"/>
                <w:szCs w:val="24"/>
                <w:u w:val="single"/>
              </w:rPr>
              <w:t>What the learner will be able to “Do”</w:t>
            </w:r>
          </w:p>
          <w:p w:rsidR="00116B1F" w:rsidRDefault="00116B1F" w14:paraId="5CA4EB57" w14:textId="77777777">
            <w:pPr>
              <w:rPr>
                <w:color w:val="00B0F0"/>
                <w:sz w:val="24"/>
                <w:szCs w:val="24"/>
              </w:rPr>
            </w:pPr>
          </w:p>
          <w:p w:rsidR="00116B1F" w:rsidRDefault="00116B1F" w14:paraId="540428D7" w14:textId="77777777">
            <w:pPr>
              <w:rPr>
                <w:color w:val="00B0F0"/>
                <w:sz w:val="24"/>
                <w:szCs w:val="24"/>
              </w:rPr>
            </w:pPr>
          </w:p>
          <w:p w:rsidRPr="00116B1F" w:rsidR="00116B1F" w:rsidP="00116B1F" w:rsidRDefault="00116B1F" w14:paraId="7FACFB54" w14:textId="77777777">
            <w:pPr>
              <w:pStyle w:val="ListParagraph"/>
              <w:numPr>
                <w:ilvl w:val="0"/>
                <w:numId w:val="6"/>
              </w:numPr>
              <w:rPr>
                <w:color w:val="00B0F0"/>
                <w:sz w:val="24"/>
                <w:szCs w:val="24"/>
              </w:rPr>
            </w:pPr>
            <w:r w:rsidRPr="00116B1F">
              <w:rPr>
                <w:color w:val="00B0F0"/>
                <w:sz w:val="24"/>
                <w:szCs w:val="24"/>
              </w:rPr>
              <w:t>Steering Systems</w:t>
            </w:r>
          </w:p>
          <w:p w:rsidRPr="00116B1F" w:rsidR="00116B1F" w:rsidP="00116B1F" w:rsidRDefault="00116B1F" w14:paraId="2A32D29B" w14:textId="3EF6DF70">
            <w:pPr>
              <w:pStyle w:val="ListParagraph"/>
              <w:numPr>
                <w:ilvl w:val="0"/>
                <w:numId w:val="6"/>
              </w:numPr>
              <w:rPr>
                <w:color w:val="00B0F0"/>
                <w:sz w:val="24"/>
                <w:szCs w:val="24"/>
              </w:rPr>
            </w:pPr>
            <w:r w:rsidRPr="00116B1F">
              <w:rPr>
                <w:color w:val="00B0F0"/>
                <w:sz w:val="24"/>
                <w:szCs w:val="24"/>
              </w:rPr>
              <w:t>The need for a steering system</w:t>
            </w:r>
          </w:p>
          <w:p w:rsidRPr="00116B1F" w:rsidR="00116B1F" w:rsidP="00116B1F" w:rsidRDefault="00116B1F" w14:paraId="2744A769" w14:textId="48AE4E1A">
            <w:pPr>
              <w:pStyle w:val="ListParagraph"/>
              <w:numPr>
                <w:ilvl w:val="0"/>
                <w:numId w:val="6"/>
              </w:numPr>
              <w:rPr>
                <w:color w:val="00B0F0"/>
                <w:sz w:val="24"/>
                <w:szCs w:val="24"/>
              </w:rPr>
            </w:pPr>
            <w:r w:rsidRPr="00116B1F">
              <w:rPr>
                <w:color w:val="00B0F0"/>
                <w:sz w:val="24"/>
                <w:szCs w:val="24"/>
              </w:rPr>
              <w:t>The main components of manual and power assistance steering systems</w:t>
            </w:r>
          </w:p>
          <w:p w:rsidRPr="00116B1F" w:rsidR="00116B1F" w:rsidP="00116B1F" w:rsidRDefault="00116B1F" w14:paraId="0FD7251D" w14:textId="77777777">
            <w:pPr>
              <w:pStyle w:val="ListParagraph"/>
              <w:numPr>
                <w:ilvl w:val="0"/>
                <w:numId w:val="6"/>
              </w:numPr>
              <w:rPr>
                <w:color w:val="00B0F0"/>
                <w:sz w:val="24"/>
                <w:szCs w:val="24"/>
              </w:rPr>
            </w:pPr>
            <w:r w:rsidRPr="00116B1F">
              <w:rPr>
                <w:color w:val="00B0F0"/>
                <w:sz w:val="24"/>
                <w:szCs w:val="24"/>
              </w:rPr>
              <w:t>Suspension Systems</w:t>
            </w:r>
          </w:p>
          <w:p w:rsidRPr="00116B1F" w:rsidR="00116B1F" w:rsidP="00116B1F" w:rsidRDefault="00116B1F" w14:paraId="4BB78554" w14:textId="55D29743">
            <w:pPr>
              <w:pStyle w:val="ListParagraph"/>
              <w:numPr>
                <w:ilvl w:val="0"/>
                <w:numId w:val="6"/>
              </w:numPr>
              <w:rPr>
                <w:color w:val="00B0F0"/>
                <w:sz w:val="24"/>
                <w:szCs w:val="24"/>
              </w:rPr>
            </w:pPr>
            <w:r w:rsidRPr="00116B1F">
              <w:rPr>
                <w:color w:val="00B0F0"/>
                <w:sz w:val="24"/>
                <w:szCs w:val="24"/>
              </w:rPr>
              <w:t>The need for a suspension system</w:t>
            </w:r>
          </w:p>
          <w:p w:rsidR="00116B1F" w:rsidP="00116B1F" w:rsidRDefault="00116B1F" w14:paraId="68DCF0AE" w14:textId="77777777">
            <w:pPr>
              <w:pStyle w:val="ListParagraph"/>
              <w:numPr>
                <w:ilvl w:val="0"/>
                <w:numId w:val="6"/>
              </w:numPr>
              <w:rPr>
                <w:color w:val="00B0F0"/>
                <w:sz w:val="24"/>
                <w:szCs w:val="24"/>
              </w:rPr>
            </w:pPr>
            <w:r w:rsidRPr="00116B1F">
              <w:rPr>
                <w:color w:val="00B0F0"/>
                <w:sz w:val="24"/>
                <w:szCs w:val="24"/>
              </w:rPr>
              <w:t>The main components of modern suspension systems</w:t>
            </w:r>
          </w:p>
          <w:p w:rsidR="001243B0" w:rsidP="001243B0" w:rsidRDefault="001243B0" w14:paraId="22BB179A" w14:textId="77777777">
            <w:pPr>
              <w:rPr>
                <w:color w:val="00B0F0"/>
                <w:sz w:val="24"/>
                <w:szCs w:val="24"/>
              </w:rPr>
            </w:pPr>
          </w:p>
          <w:p w:rsidR="001243B0" w:rsidP="001243B0" w:rsidRDefault="001243B0" w14:paraId="460BA794" w14:textId="77777777">
            <w:pPr>
              <w:jc w:val="center"/>
              <w:rPr>
                <w:color w:val="FF0000"/>
                <w:sz w:val="32"/>
                <w:szCs w:val="32"/>
              </w:rPr>
            </w:pPr>
            <w:r w:rsidRPr="00F0350E">
              <w:rPr>
                <w:color w:val="FF0000"/>
                <w:sz w:val="32"/>
                <w:szCs w:val="32"/>
              </w:rPr>
              <w:t>Practical assessment and Exam</w:t>
            </w:r>
          </w:p>
          <w:p w:rsidR="00B6376A" w:rsidP="001243B0" w:rsidRDefault="00B6376A" w14:paraId="5BAC3DBD" w14:textId="77777777">
            <w:pPr>
              <w:jc w:val="center"/>
              <w:rPr>
                <w:color w:val="00B0F0"/>
                <w:sz w:val="24"/>
                <w:szCs w:val="24"/>
              </w:rPr>
            </w:pPr>
          </w:p>
          <w:p w:rsidR="00B6376A" w:rsidP="00B6376A" w:rsidRDefault="00B6376A" w14:paraId="79C96621" w14:textId="3D0FF0BE">
            <w:pPr>
              <w:spacing w:line="276" w:lineRule="auto"/>
              <w:jc w:val="center"/>
              <w:rPr>
                <w:bCs/>
                <w:color w:val="FF0000"/>
                <w:sz w:val="32"/>
                <w:szCs w:val="32"/>
              </w:rPr>
            </w:pPr>
            <w:r w:rsidRPr="00D6498C">
              <w:rPr>
                <w:bCs/>
                <w:color w:val="FF0000"/>
                <w:sz w:val="32"/>
                <w:szCs w:val="32"/>
              </w:rPr>
              <w:t xml:space="preserve">Possible customer projects </w:t>
            </w:r>
            <w:r w:rsidR="00EA4301">
              <w:rPr>
                <w:bCs/>
                <w:color w:val="FF0000"/>
                <w:sz w:val="32"/>
                <w:szCs w:val="32"/>
              </w:rPr>
              <w:t>(</w:t>
            </w:r>
            <w:r w:rsidR="00341424">
              <w:rPr>
                <w:bCs/>
                <w:color w:val="FF0000"/>
                <w:sz w:val="32"/>
                <w:szCs w:val="32"/>
              </w:rPr>
              <w:t xml:space="preserve">Steering)  </w:t>
            </w:r>
            <w:r>
              <w:rPr>
                <w:bCs/>
                <w:color w:val="FF0000"/>
                <w:sz w:val="32"/>
                <w:szCs w:val="32"/>
              </w:rPr>
              <w:t xml:space="preserve">                     Customer Contact and professional relationship development </w:t>
            </w:r>
          </w:p>
          <w:p w:rsidRPr="001243B0" w:rsidR="00B6376A" w:rsidP="001243B0" w:rsidRDefault="00B6376A" w14:paraId="0CE6AF2C" w14:textId="4828AE1C">
            <w:pPr>
              <w:jc w:val="center"/>
              <w:rPr>
                <w:color w:val="00B0F0"/>
                <w:sz w:val="24"/>
                <w:szCs w:val="24"/>
              </w:rPr>
            </w:pPr>
          </w:p>
        </w:tc>
      </w:tr>
      <w:tr w:rsidRPr="003A479E" w:rsidR="00B4139E" w:rsidTr="006354DF" w14:paraId="54ED8964" w14:textId="77777777">
        <w:trPr>
          <w:trHeight w:val="310"/>
        </w:trPr>
        <w:tc>
          <w:tcPr>
            <w:tcW w:w="1076" w:type="dxa"/>
          </w:tcPr>
          <w:p w:rsidRPr="003A479E" w:rsidR="00B4139E" w:rsidRDefault="00B4139E" w14:paraId="55390DDC" w14:textId="77777777"/>
        </w:tc>
        <w:tc>
          <w:tcPr>
            <w:tcW w:w="1143" w:type="dxa"/>
          </w:tcPr>
          <w:p w:rsidR="00AA78FB" w:rsidP="00174AD7" w:rsidRDefault="00AA78FB" w14:paraId="3CA0223B" w14:textId="77777777"/>
          <w:p w:rsidR="00531764" w:rsidP="00021082" w:rsidRDefault="00531764" w14:paraId="08D584D8" w14:textId="1F52C269">
            <w:pPr>
              <w:jc w:val="center"/>
            </w:pPr>
          </w:p>
        </w:tc>
        <w:tc>
          <w:tcPr>
            <w:tcW w:w="5907" w:type="dxa"/>
          </w:tcPr>
          <w:p w:rsidRPr="004621D6" w:rsidR="00AA33F2" w:rsidP="00174AD7" w:rsidRDefault="00AA33F2" w14:paraId="2B740B98" w14:textId="541184CD">
            <w:pPr>
              <w:jc w:val="center"/>
              <w:rPr>
                <w:rFonts w:ascii="Calibri" w:hAnsi="Calibri" w:eastAsia="Times New Roman" w:cs="Calibri"/>
                <w:color w:val="00B050"/>
                <w:sz w:val="24"/>
                <w:szCs w:val="24"/>
                <w:lang w:eastAsia="en-GB"/>
              </w:rPr>
            </w:pPr>
            <w:r w:rsidRPr="004621D6">
              <w:rPr>
                <w:rFonts w:ascii="Calibri" w:hAnsi="Calibri" w:eastAsia="Times New Roman" w:cs="Calibri"/>
                <w:color w:val="00B050"/>
                <w:sz w:val="24"/>
                <w:szCs w:val="24"/>
                <w:lang w:eastAsia="en-GB"/>
              </w:rPr>
              <w:t>FAITH</w:t>
            </w:r>
          </w:p>
          <w:p w:rsidRPr="004621D6" w:rsidR="00AA33F2" w:rsidP="00AA33F2" w:rsidRDefault="00AA33F2" w14:paraId="54C801CC" w14:textId="70637DF7">
            <w:pPr>
              <w:rPr>
                <w:rFonts w:ascii="Calibri" w:hAnsi="Calibri" w:eastAsia="Times New Roman" w:cs="Calibri"/>
                <w:color w:val="00B050"/>
                <w:sz w:val="24"/>
                <w:szCs w:val="24"/>
                <w:lang w:eastAsia="en-GB"/>
              </w:rPr>
            </w:pPr>
            <w:r w:rsidRPr="004621D6">
              <w:rPr>
                <w:rFonts w:ascii="Calibri" w:hAnsi="Calibri" w:eastAsia="Times New Roman" w:cs="Calibri"/>
                <w:color w:val="00B050"/>
                <w:sz w:val="24"/>
                <w:szCs w:val="24"/>
                <w:lang w:eastAsia="en-GB"/>
              </w:rPr>
              <w:t xml:space="preserve">faith? Do we look at ourselves, faith in our work and tools, </w:t>
            </w:r>
            <w:r w:rsidRPr="004621D6">
              <w:rPr>
                <w:rFonts w:ascii="Calibri" w:hAnsi="Calibri" w:eastAsia="Times New Roman" w:cs="Calibri"/>
                <w:color w:val="00B050"/>
                <w:sz w:val="24"/>
                <w:szCs w:val="24"/>
                <w:lang w:eastAsia="en-GB"/>
              </w:rPr>
              <w:t xml:space="preserve">people, or faith as in our belief. other ways of life following a religious path without technology. </w:t>
            </w:r>
          </w:p>
          <w:p w:rsidRPr="00FB7DD0" w:rsidR="00B4139E" w:rsidP="00037814" w:rsidRDefault="00B4139E" w14:paraId="22CC2FBD" w14:textId="77777777">
            <w:pPr>
              <w:pStyle w:val="ListParagraph"/>
              <w:ind w:left="360"/>
              <w:rPr>
                <w:color w:val="00B0F0"/>
                <w:sz w:val="24"/>
                <w:szCs w:val="24"/>
              </w:rPr>
            </w:pPr>
          </w:p>
          <w:p w:rsidRPr="00FB7DD0" w:rsidR="002C165B" w:rsidP="002C165B" w:rsidRDefault="002C165B" w14:paraId="52647091" w14:textId="77777777">
            <w:pPr>
              <w:jc w:val="center"/>
              <w:rPr>
                <w:color w:val="00B0F0"/>
                <w:sz w:val="24"/>
                <w:szCs w:val="24"/>
              </w:rPr>
            </w:pPr>
          </w:p>
          <w:p w:rsidRPr="00FB7DD0" w:rsidR="002C165B" w:rsidP="002C165B" w:rsidRDefault="00D55438" w14:paraId="7EEC9C5D" w14:textId="3D6619D2">
            <w:pPr>
              <w:jc w:val="center"/>
              <w:rPr>
                <w:color w:val="00B0F0"/>
                <w:sz w:val="24"/>
                <w:szCs w:val="24"/>
              </w:rPr>
            </w:pPr>
            <w:r>
              <w:rPr>
                <w:noProof/>
                <w:color w:val="00B0F0"/>
                <w:sz w:val="24"/>
                <w:szCs w:val="24"/>
              </w:rPr>
              <w:drawing>
                <wp:inline distT="0" distB="0" distL="0" distR="0" wp14:anchorId="468842FE" wp14:editId="7CDCCB09">
                  <wp:extent cx="3028950" cy="1514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pic:spPr>
                      </pic:pic>
                    </a:graphicData>
                  </a:graphic>
                </wp:inline>
              </w:drawing>
            </w:r>
          </w:p>
          <w:p w:rsidRPr="00FB7DD0" w:rsidR="002C165B" w:rsidP="00F10BB5" w:rsidRDefault="002C165B" w14:paraId="4390DB16" w14:textId="77777777">
            <w:pPr>
              <w:rPr>
                <w:color w:val="00B0F0"/>
                <w:sz w:val="24"/>
                <w:szCs w:val="24"/>
              </w:rPr>
            </w:pPr>
          </w:p>
          <w:p w:rsidR="00544CA8" w:rsidP="002C165B" w:rsidRDefault="00544CA8" w14:paraId="099B0C1E" w14:textId="2633D525">
            <w:pPr>
              <w:jc w:val="center"/>
              <w:rPr>
                <w:color w:val="00B0F0"/>
                <w:sz w:val="24"/>
                <w:szCs w:val="24"/>
              </w:rPr>
            </w:pPr>
          </w:p>
          <w:p w:rsidRPr="003C3EA9" w:rsidR="00D55438" w:rsidP="002C165B" w:rsidRDefault="00D55438" w14:paraId="2D84AEC1" w14:textId="5630F26F">
            <w:pPr>
              <w:jc w:val="center"/>
              <w:rPr>
                <w:sz w:val="24"/>
                <w:szCs w:val="24"/>
              </w:rPr>
            </w:pPr>
          </w:p>
          <w:p w:rsidR="00D55438" w:rsidP="002C165B" w:rsidRDefault="00D55438" w14:paraId="2ED181BD" w14:textId="366AFB57">
            <w:pPr>
              <w:jc w:val="center"/>
              <w:rPr>
                <w:color w:val="00B0F0"/>
                <w:sz w:val="24"/>
                <w:szCs w:val="24"/>
              </w:rPr>
            </w:pPr>
          </w:p>
          <w:p w:rsidR="00D55438" w:rsidP="002C165B" w:rsidRDefault="00D55438" w14:paraId="4138FD9D" w14:textId="4266550A">
            <w:pPr>
              <w:jc w:val="center"/>
              <w:rPr>
                <w:color w:val="00B0F0"/>
                <w:sz w:val="24"/>
                <w:szCs w:val="24"/>
              </w:rPr>
            </w:pPr>
          </w:p>
          <w:p w:rsidR="00D55438" w:rsidP="002C165B" w:rsidRDefault="00D55438" w14:paraId="6AD934C6" w14:textId="29CA8F76">
            <w:pPr>
              <w:jc w:val="center"/>
              <w:rPr>
                <w:color w:val="00B0F0"/>
                <w:sz w:val="24"/>
                <w:szCs w:val="24"/>
              </w:rPr>
            </w:pPr>
          </w:p>
          <w:p w:rsidR="00D55438" w:rsidP="002C165B" w:rsidRDefault="00D55438" w14:paraId="5AEE5B56" w14:textId="0532D84C">
            <w:pPr>
              <w:jc w:val="center"/>
              <w:rPr>
                <w:color w:val="00B0F0"/>
                <w:sz w:val="24"/>
                <w:szCs w:val="24"/>
              </w:rPr>
            </w:pPr>
          </w:p>
          <w:p w:rsidR="00D55438" w:rsidP="002C165B" w:rsidRDefault="00D55438" w14:paraId="0AA09E39" w14:textId="4EE2B68A">
            <w:pPr>
              <w:jc w:val="center"/>
              <w:rPr>
                <w:color w:val="00B0F0"/>
                <w:sz w:val="24"/>
                <w:szCs w:val="24"/>
              </w:rPr>
            </w:pPr>
          </w:p>
          <w:p w:rsidR="00D55438" w:rsidP="002C165B" w:rsidRDefault="00D55438" w14:paraId="6A81B10F" w14:textId="0C727FFE">
            <w:pPr>
              <w:jc w:val="center"/>
              <w:rPr>
                <w:color w:val="00B0F0"/>
                <w:sz w:val="24"/>
                <w:szCs w:val="24"/>
              </w:rPr>
            </w:pPr>
          </w:p>
          <w:p w:rsidR="00D55438" w:rsidP="002C165B" w:rsidRDefault="00D55438" w14:paraId="1FA4EA33" w14:textId="14B95F7A">
            <w:pPr>
              <w:jc w:val="center"/>
              <w:rPr>
                <w:color w:val="00B0F0"/>
                <w:sz w:val="24"/>
                <w:szCs w:val="24"/>
              </w:rPr>
            </w:pPr>
          </w:p>
          <w:p w:rsidR="00D55438" w:rsidP="002C165B" w:rsidRDefault="00D55438" w14:paraId="26908099" w14:textId="10A226AE">
            <w:pPr>
              <w:jc w:val="center"/>
              <w:rPr>
                <w:color w:val="00B0F0"/>
                <w:sz w:val="24"/>
                <w:szCs w:val="24"/>
              </w:rPr>
            </w:pPr>
          </w:p>
          <w:p w:rsidR="00D55438" w:rsidP="00341424" w:rsidRDefault="00D55438" w14:paraId="410A9D38" w14:textId="4F3E5592">
            <w:pPr>
              <w:rPr>
                <w:color w:val="00B0F0"/>
                <w:sz w:val="24"/>
                <w:szCs w:val="24"/>
              </w:rPr>
            </w:pPr>
          </w:p>
          <w:p w:rsidR="00D55438" w:rsidP="00AA78FB" w:rsidRDefault="00D55438" w14:paraId="5631CCA3" w14:textId="4F8470FD">
            <w:pPr>
              <w:rPr>
                <w:color w:val="00B0F0"/>
                <w:sz w:val="24"/>
                <w:szCs w:val="24"/>
              </w:rPr>
            </w:pPr>
          </w:p>
          <w:p w:rsidRPr="00FB7DD0" w:rsidR="00D55438" w:rsidP="002C165B" w:rsidRDefault="00D55438" w14:paraId="26EF89B4" w14:textId="77777777">
            <w:pPr>
              <w:jc w:val="center"/>
              <w:rPr>
                <w:color w:val="00B0F0"/>
                <w:sz w:val="24"/>
                <w:szCs w:val="24"/>
              </w:rPr>
            </w:pPr>
          </w:p>
          <w:p w:rsidRPr="009458C1" w:rsidR="002C165B" w:rsidP="002C165B" w:rsidRDefault="002C165B" w14:paraId="3220628B" w14:textId="5D65131C">
            <w:pPr>
              <w:jc w:val="center"/>
              <w:rPr>
                <w:sz w:val="24"/>
                <w:szCs w:val="24"/>
                <w:u w:val="single"/>
              </w:rPr>
            </w:pPr>
            <w:r w:rsidRPr="009458C1">
              <w:rPr>
                <w:sz w:val="24"/>
                <w:szCs w:val="24"/>
                <w:u w:val="single"/>
              </w:rPr>
              <w:t>Introduction to Vehicle Wheels and Tyres</w:t>
            </w:r>
          </w:p>
          <w:p w:rsidRPr="00FB7DD0" w:rsidR="00544CA8" w:rsidP="00544CA8" w:rsidRDefault="002C165B" w14:paraId="0ACF553C" w14:textId="77777777">
            <w:pPr>
              <w:jc w:val="center"/>
              <w:rPr>
                <w:color w:val="00B0F0"/>
                <w:sz w:val="24"/>
                <w:szCs w:val="24"/>
              </w:rPr>
            </w:pPr>
            <w:r w:rsidRPr="009458C1">
              <w:rPr>
                <w:sz w:val="24"/>
                <w:szCs w:val="24"/>
                <w:u w:val="single"/>
              </w:rPr>
              <w:t>H/501/7022</w:t>
            </w:r>
          </w:p>
          <w:p w:rsidRPr="00FB7DD0" w:rsidR="00544CA8" w:rsidP="00544CA8" w:rsidRDefault="00544CA8" w14:paraId="7AE3A169" w14:textId="09B4390D">
            <w:pPr>
              <w:rPr>
                <w:color w:val="00B0F0"/>
                <w:sz w:val="24"/>
                <w:szCs w:val="24"/>
              </w:rPr>
            </w:pPr>
            <w:r w:rsidRPr="00FB7DD0">
              <w:rPr>
                <w:color w:val="00B0F0"/>
                <w:sz w:val="24"/>
                <w:szCs w:val="24"/>
              </w:rPr>
              <w:t>1.1 Use safe working practices when working with wheels and tyres.</w:t>
            </w:r>
          </w:p>
          <w:p w:rsidRPr="00FB7DD0" w:rsidR="00544CA8" w:rsidP="00544CA8" w:rsidRDefault="00544CA8" w14:paraId="79CA10B9" w14:textId="77777777">
            <w:pPr>
              <w:rPr>
                <w:color w:val="00B0F0"/>
                <w:sz w:val="24"/>
                <w:szCs w:val="24"/>
              </w:rPr>
            </w:pPr>
            <w:r w:rsidRPr="00FB7DD0">
              <w:rPr>
                <w:color w:val="00B0F0"/>
                <w:sz w:val="24"/>
                <w:szCs w:val="24"/>
              </w:rPr>
              <w:t xml:space="preserve">2.1 Remove and replace road wheels with special attention to: </w:t>
            </w:r>
            <w:r w:rsidRPr="00FB7DD0">
              <w:rPr>
                <w:rFonts w:ascii="Symbol" w:hAnsi="Symbol" w:eastAsia="Symbol" w:cs="Symbol"/>
                <w:color w:val="00B0F0"/>
                <w:sz w:val="24"/>
                <w:szCs w:val="24"/>
              </w:rPr>
              <w:t>·</w:t>
            </w:r>
            <w:r w:rsidRPr="00FB7DD0">
              <w:rPr>
                <w:color w:val="00B0F0"/>
                <w:sz w:val="24"/>
                <w:szCs w:val="24"/>
              </w:rPr>
              <w:t xml:space="preserve"> Safe jacking procedure </w:t>
            </w:r>
            <w:r w:rsidRPr="00FB7DD0">
              <w:rPr>
                <w:rFonts w:ascii="Symbol" w:hAnsi="Symbol" w:eastAsia="Symbol" w:cs="Symbol"/>
                <w:color w:val="00B0F0"/>
                <w:sz w:val="24"/>
                <w:szCs w:val="24"/>
              </w:rPr>
              <w:t>·</w:t>
            </w:r>
            <w:r w:rsidRPr="00FB7DD0">
              <w:rPr>
                <w:color w:val="00B0F0"/>
                <w:sz w:val="24"/>
                <w:szCs w:val="24"/>
              </w:rPr>
              <w:t xml:space="preserve"> Use of correct jacking points </w:t>
            </w:r>
            <w:r w:rsidRPr="00FB7DD0">
              <w:rPr>
                <w:rFonts w:ascii="Symbol" w:hAnsi="Symbol" w:eastAsia="Symbol" w:cs="Symbol"/>
                <w:color w:val="00B0F0"/>
                <w:sz w:val="24"/>
                <w:szCs w:val="24"/>
              </w:rPr>
              <w:t>·</w:t>
            </w:r>
            <w:r w:rsidRPr="00FB7DD0">
              <w:rPr>
                <w:color w:val="00B0F0"/>
                <w:sz w:val="24"/>
                <w:szCs w:val="24"/>
              </w:rPr>
              <w:t xml:space="preserve"> Use of axle stands </w:t>
            </w:r>
            <w:r w:rsidRPr="00FB7DD0">
              <w:rPr>
                <w:rFonts w:ascii="Symbol" w:hAnsi="Symbol" w:eastAsia="Symbol" w:cs="Symbol"/>
                <w:color w:val="00B0F0"/>
                <w:sz w:val="24"/>
                <w:szCs w:val="24"/>
              </w:rPr>
              <w:t>·</w:t>
            </w:r>
            <w:r w:rsidRPr="00FB7DD0">
              <w:rPr>
                <w:color w:val="00B0F0"/>
                <w:sz w:val="24"/>
                <w:szCs w:val="24"/>
              </w:rPr>
              <w:t xml:space="preserve"> Use of torque wrench.</w:t>
            </w:r>
          </w:p>
          <w:p w:rsidRPr="00FB7DD0" w:rsidR="00544CA8" w:rsidP="00544CA8" w:rsidRDefault="00544CA8" w14:paraId="414A5919" w14:textId="77777777">
            <w:pPr>
              <w:rPr>
                <w:color w:val="00B0F0"/>
                <w:sz w:val="24"/>
                <w:szCs w:val="24"/>
              </w:rPr>
            </w:pPr>
            <w:r w:rsidRPr="00FB7DD0">
              <w:rPr>
                <w:color w:val="00B0F0"/>
                <w:sz w:val="24"/>
                <w:szCs w:val="24"/>
              </w:rPr>
              <w:t xml:space="preserve">3.1 Give examples of common wheel faults </w:t>
            </w:r>
          </w:p>
          <w:p w:rsidRPr="00FB7DD0" w:rsidR="00F0018C" w:rsidP="00544CA8" w:rsidRDefault="00544CA8" w14:paraId="12000A83" w14:textId="77777777">
            <w:pPr>
              <w:rPr>
                <w:color w:val="00B0F0"/>
                <w:sz w:val="24"/>
                <w:szCs w:val="24"/>
              </w:rPr>
            </w:pPr>
            <w:r w:rsidRPr="00FB7DD0">
              <w:rPr>
                <w:color w:val="00B0F0"/>
                <w:sz w:val="24"/>
                <w:szCs w:val="24"/>
              </w:rPr>
              <w:t xml:space="preserve">3.2 Perform visual inspection of road wheels for serviceability with particular attention to damage and attachment devices </w:t>
            </w:r>
          </w:p>
          <w:p w:rsidRPr="00FB7DD0" w:rsidR="00F0018C" w:rsidP="00544CA8" w:rsidRDefault="00544CA8" w14:paraId="6E7E4C16" w14:textId="77777777">
            <w:pPr>
              <w:rPr>
                <w:color w:val="00B0F0"/>
                <w:sz w:val="24"/>
                <w:szCs w:val="24"/>
              </w:rPr>
            </w:pPr>
            <w:r w:rsidRPr="00FB7DD0">
              <w:rPr>
                <w:color w:val="00B0F0"/>
                <w:sz w:val="24"/>
                <w:szCs w:val="24"/>
              </w:rPr>
              <w:t>3.3 Identify key findings of inspection</w:t>
            </w:r>
            <w:r w:rsidRPr="00FB7DD0" w:rsidR="00F0018C">
              <w:rPr>
                <w:color w:val="00B0F0"/>
                <w:sz w:val="24"/>
                <w:szCs w:val="24"/>
              </w:rPr>
              <w:t>.</w:t>
            </w:r>
          </w:p>
          <w:p w:rsidRPr="00FB7DD0" w:rsidR="00F0018C" w:rsidP="00544CA8" w:rsidRDefault="00544CA8" w14:paraId="74C380A3" w14:textId="0B2AF2BE">
            <w:pPr>
              <w:rPr>
                <w:color w:val="00B0F0"/>
                <w:sz w:val="24"/>
                <w:szCs w:val="24"/>
              </w:rPr>
            </w:pPr>
            <w:r w:rsidRPr="00FB7DD0">
              <w:rPr>
                <w:color w:val="00B0F0"/>
                <w:sz w:val="24"/>
                <w:szCs w:val="24"/>
              </w:rPr>
              <w:t xml:space="preserve"> 4.1 Using methodical procedures, carry out routine tyre maintenance with regard to </w:t>
            </w:r>
            <w:r w:rsidRPr="00FB7DD0">
              <w:rPr>
                <w:rFonts w:ascii="Symbol" w:hAnsi="Symbol" w:eastAsia="Symbol" w:cs="Symbol"/>
                <w:color w:val="00B0F0"/>
                <w:sz w:val="24"/>
                <w:szCs w:val="24"/>
              </w:rPr>
              <w:t>·</w:t>
            </w:r>
            <w:r w:rsidRPr="00FB7DD0">
              <w:rPr>
                <w:color w:val="00B0F0"/>
                <w:sz w:val="24"/>
                <w:szCs w:val="24"/>
              </w:rPr>
              <w:t xml:space="preserve"> Checking and adjusting tyre pressures </w:t>
            </w:r>
            <w:r w:rsidRPr="00FB7DD0">
              <w:rPr>
                <w:rFonts w:ascii="Symbol" w:hAnsi="Symbol" w:eastAsia="Symbol" w:cs="Symbol"/>
                <w:color w:val="00B0F0"/>
                <w:sz w:val="24"/>
                <w:szCs w:val="24"/>
              </w:rPr>
              <w:t>·</w:t>
            </w:r>
            <w:r w:rsidRPr="00FB7DD0">
              <w:rPr>
                <w:color w:val="00B0F0"/>
                <w:sz w:val="24"/>
                <w:szCs w:val="24"/>
              </w:rPr>
              <w:t xml:space="preserve"> Measuring tread depth </w:t>
            </w:r>
            <w:r w:rsidRPr="00FB7DD0">
              <w:rPr>
                <w:rFonts w:ascii="Symbol" w:hAnsi="Symbol" w:eastAsia="Symbol" w:cs="Symbol"/>
                <w:color w:val="00B0F0"/>
                <w:sz w:val="24"/>
                <w:szCs w:val="24"/>
              </w:rPr>
              <w:t>·</w:t>
            </w:r>
            <w:r w:rsidRPr="00FB7DD0">
              <w:rPr>
                <w:color w:val="00B0F0"/>
                <w:sz w:val="24"/>
                <w:szCs w:val="24"/>
              </w:rPr>
              <w:t xml:space="preserve"> Removing inclusions from tread area </w:t>
            </w:r>
            <w:r w:rsidRPr="00FB7DD0">
              <w:rPr>
                <w:rFonts w:ascii="Symbol" w:hAnsi="Symbol" w:eastAsia="Symbol" w:cs="Symbol"/>
                <w:color w:val="00B0F0"/>
                <w:sz w:val="24"/>
                <w:szCs w:val="24"/>
              </w:rPr>
              <w:t>·</w:t>
            </w:r>
            <w:r w:rsidRPr="00FB7DD0">
              <w:rPr>
                <w:color w:val="00B0F0"/>
                <w:sz w:val="24"/>
                <w:szCs w:val="24"/>
              </w:rPr>
              <w:t xml:space="preserve"> Inspecting sidewalls for damage</w:t>
            </w:r>
            <w:r w:rsidRPr="00FB7DD0" w:rsidR="00F0018C">
              <w:rPr>
                <w:color w:val="00B0F0"/>
                <w:sz w:val="24"/>
                <w:szCs w:val="24"/>
              </w:rPr>
              <w:t>.</w:t>
            </w:r>
            <w:r w:rsidRPr="00FB7DD0">
              <w:rPr>
                <w:color w:val="00B0F0"/>
                <w:sz w:val="24"/>
                <w:szCs w:val="24"/>
              </w:rPr>
              <w:t xml:space="preserve"> </w:t>
            </w:r>
          </w:p>
          <w:p w:rsidRPr="00FB7DD0" w:rsidR="00F0018C" w:rsidP="00544CA8" w:rsidRDefault="00544CA8" w14:paraId="0D74CA06" w14:textId="54770339">
            <w:pPr>
              <w:rPr>
                <w:color w:val="00B0F0"/>
                <w:sz w:val="24"/>
                <w:szCs w:val="24"/>
              </w:rPr>
            </w:pPr>
            <w:r w:rsidRPr="00FB7DD0">
              <w:rPr>
                <w:color w:val="00B0F0"/>
                <w:sz w:val="24"/>
                <w:szCs w:val="24"/>
              </w:rPr>
              <w:t xml:space="preserve">4.2 Identify from samples common tyre faults </w:t>
            </w:r>
          </w:p>
          <w:p w:rsidRPr="00FB7DD0" w:rsidR="00F0018C" w:rsidP="00544CA8" w:rsidRDefault="00544CA8" w14:paraId="116788DF" w14:textId="77777777">
            <w:pPr>
              <w:rPr>
                <w:color w:val="00B0F0"/>
                <w:sz w:val="24"/>
                <w:szCs w:val="24"/>
              </w:rPr>
            </w:pPr>
            <w:r w:rsidRPr="00FB7DD0">
              <w:rPr>
                <w:color w:val="00B0F0"/>
                <w:sz w:val="24"/>
                <w:szCs w:val="24"/>
              </w:rPr>
              <w:t>5.1 Remove a tyre (including valve assembly where appropriate) from a road wheel</w:t>
            </w:r>
            <w:r w:rsidRPr="00FB7DD0" w:rsidR="00F0018C">
              <w:rPr>
                <w:color w:val="00B0F0"/>
                <w:sz w:val="24"/>
                <w:szCs w:val="24"/>
              </w:rPr>
              <w:t>.</w:t>
            </w:r>
            <w:r w:rsidRPr="00FB7DD0">
              <w:rPr>
                <w:color w:val="00B0F0"/>
                <w:sz w:val="24"/>
                <w:szCs w:val="24"/>
              </w:rPr>
              <w:t xml:space="preserve"> </w:t>
            </w:r>
          </w:p>
          <w:p w:rsidRPr="00FB7DD0" w:rsidR="00F0018C" w:rsidP="00544CA8" w:rsidRDefault="00544CA8" w14:paraId="740FF879" w14:textId="77777777">
            <w:pPr>
              <w:rPr>
                <w:color w:val="00B0F0"/>
                <w:sz w:val="24"/>
                <w:szCs w:val="24"/>
              </w:rPr>
            </w:pPr>
            <w:r w:rsidRPr="00FB7DD0">
              <w:rPr>
                <w:color w:val="00B0F0"/>
                <w:sz w:val="24"/>
                <w:szCs w:val="24"/>
              </w:rPr>
              <w:t>5.2 Identify the correct replacement tyre for a specified vehicle</w:t>
            </w:r>
            <w:r w:rsidRPr="00FB7DD0" w:rsidR="00F0018C">
              <w:rPr>
                <w:color w:val="00B0F0"/>
                <w:sz w:val="24"/>
                <w:szCs w:val="24"/>
              </w:rPr>
              <w:t>.</w:t>
            </w:r>
            <w:r w:rsidRPr="00FB7DD0">
              <w:rPr>
                <w:color w:val="00B0F0"/>
                <w:sz w:val="24"/>
                <w:szCs w:val="24"/>
              </w:rPr>
              <w:t xml:space="preserve"> </w:t>
            </w:r>
          </w:p>
          <w:p w:rsidRPr="00FB7DD0" w:rsidR="00F0018C" w:rsidP="00544CA8" w:rsidRDefault="00544CA8" w14:paraId="58972B24" w14:textId="77777777">
            <w:pPr>
              <w:rPr>
                <w:color w:val="00B0F0"/>
                <w:sz w:val="24"/>
                <w:szCs w:val="24"/>
              </w:rPr>
            </w:pPr>
            <w:r w:rsidRPr="00FB7DD0">
              <w:rPr>
                <w:color w:val="00B0F0"/>
                <w:sz w:val="24"/>
                <w:szCs w:val="24"/>
              </w:rPr>
              <w:t>5.3 Fit a tyre in accordance with manufacturers guidance</w:t>
            </w:r>
            <w:r w:rsidRPr="00FB7DD0" w:rsidR="00F0018C">
              <w:rPr>
                <w:color w:val="00B0F0"/>
                <w:sz w:val="24"/>
                <w:szCs w:val="24"/>
              </w:rPr>
              <w:t>.</w:t>
            </w:r>
          </w:p>
          <w:p w:rsidRPr="00FB7DD0" w:rsidR="00F0018C" w:rsidP="00544CA8" w:rsidRDefault="00544CA8" w14:paraId="0422D87D" w14:textId="77777777">
            <w:pPr>
              <w:rPr>
                <w:color w:val="00B0F0"/>
                <w:sz w:val="24"/>
                <w:szCs w:val="24"/>
              </w:rPr>
            </w:pPr>
            <w:r w:rsidRPr="00FB7DD0">
              <w:rPr>
                <w:color w:val="00B0F0"/>
                <w:sz w:val="24"/>
                <w:szCs w:val="24"/>
              </w:rPr>
              <w:t xml:space="preserve"> 5.4 Re-inflate to correct pressure</w:t>
            </w:r>
            <w:r w:rsidRPr="00FB7DD0" w:rsidR="00F0018C">
              <w:rPr>
                <w:color w:val="00B0F0"/>
                <w:sz w:val="24"/>
                <w:szCs w:val="24"/>
              </w:rPr>
              <w:t>.</w:t>
            </w:r>
          </w:p>
          <w:p w:rsidRPr="00FB7DD0" w:rsidR="00F0018C" w:rsidP="00544CA8" w:rsidRDefault="00544CA8" w14:paraId="20A15275" w14:textId="77777777">
            <w:pPr>
              <w:rPr>
                <w:color w:val="00B0F0"/>
                <w:sz w:val="24"/>
                <w:szCs w:val="24"/>
              </w:rPr>
            </w:pPr>
            <w:r w:rsidRPr="00FB7DD0">
              <w:rPr>
                <w:color w:val="00B0F0"/>
                <w:sz w:val="24"/>
                <w:szCs w:val="24"/>
              </w:rPr>
              <w:t>6.1 Explain the purpose of balancing a wheel and tyre assembly</w:t>
            </w:r>
            <w:r w:rsidRPr="00FB7DD0" w:rsidR="00F0018C">
              <w:rPr>
                <w:color w:val="00B0F0"/>
                <w:sz w:val="24"/>
                <w:szCs w:val="24"/>
              </w:rPr>
              <w:t>.</w:t>
            </w:r>
          </w:p>
          <w:p w:rsidRPr="00FB7DD0" w:rsidR="00F0018C" w:rsidP="00544CA8" w:rsidRDefault="00544CA8" w14:paraId="57A0948B" w14:textId="77777777">
            <w:pPr>
              <w:rPr>
                <w:color w:val="00B0F0"/>
                <w:sz w:val="24"/>
                <w:szCs w:val="24"/>
              </w:rPr>
            </w:pPr>
            <w:r w:rsidRPr="00FB7DD0">
              <w:rPr>
                <w:color w:val="00B0F0"/>
                <w:sz w:val="24"/>
                <w:szCs w:val="24"/>
              </w:rPr>
              <w:t xml:space="preserve"> 6.2 Balance a wheel and tyre assembly in accordance with manufacturers guidance</w:t>
            </w:r>
            <w:r w:rsidRPr="00FB7DD0" w:rsidR="00F0018C">
              <w:rPr>
                <w:color w:val="00B0F0"/>
                <w:sz w:val="24"/>
                <w:szCs w:val="24"/>
              </w:rPr>
              <w:t>.</w:t>
            </w:r>
          </w:p>
          <w:p w:rsidRPr="00FB7DD0" w:rsidR="00544CA8" w:rsidP="00544CA8" w:rsidRDefault="00544CA8" w14:paraId="72482299" w14:textId="466F6CCA">
            <w:pPr>
              <w:rPr>
                <w:color w:val="00B0F0"/>
                <w:sz w:val="24"/>
                <w:szCs w:val="24"/>
              </w:rPr>
            </w:pPr>
            <w:r w:rsidRPr="00FB7DD0">
              <w:rPr>
                <w:color w:val="00B0F0"/>
                <w:sz w:val="24"/>
                <w:szCs w:val="24"/>
              </w:rPr>
              <w:t>7.1 Demonstrate appropriate ways to dispose of waste products in accordance with environmental guidance</w:t>
            </w:r>
            <w:r w:rsidRPr="00FB7DD0" w:rsidR="00F0018C">
              <w:rPr>
                <w:color w:val="00B0F0"/>
                <w:sz w:val="24"/>
                <w:szCs w:val="24"/>
              </w:rPr>
              <w:t>.</w:t>
            </w:r>
          </w:p>
          <w:p w:rsidRPr="00FB7DD0" w:rsidR="00544CA8" w:rsidP="002C165B" w:rsidRDefault="00544CA8" w14:paraId="1C20C00C" w14:textId="77777777">
            <w:pPr>
              <w:jc w:val="center"/>
              <w:rPr>
                <w:color w:val="00B0F0"/>
                <w:sz w:val="24"/>
                <w:szCs w:val="24"/>
              </w:rPr>
            </w:pPr>
          </w:p>
          <w:p w:rsidRPr="00FB7DD0" w:rsidR="002C165B" w:rsidP="002C165B" w:rsidRDefault="002C165B" w14:paraId="025616BC" w14:textId="0E501ACA">
            <w:pPr>
              <w:rPr>
                <w:color w:val="00B0F0"/>
                <w:sz w:val="24"/>
                <w:szCs w:val="24"/>
              </w:rPr>
            </w:pPr>
          </w:p>
        </w:tc>
        <w:tc>
          <w:tcPr>
            <w:tcW w:w="7262" w:type="dxa"/>
          </w:tcPr>
          <w:p w:rsidRPr="007C4CDB" w:rsidR="00AA78FB" w:rsidP="00174AD7" w:rsidRDefault="003C3EA9" w14:paraId="17D9CEF0" w14:textId="3F209B38">
            <w:pPr>
              <w:spacing w:line="276" w:lineRule="auto"/>
              <w:jc w:val="center"/>
              <w:rPr>
                <w:rFonts w:eastAsia="Times New Roman" w:cs="Calibri"/>
                <w:b/>
                <w:sz w:val="24"/>
                <w:szCs w:val="28"/>
                <w:u w:val="single"/>
              </w:rPr>
            </w:pPr>
            <w:r w:rsidRPr="007C4CDB">
              <w:rPr>
                <w:rFonts w:eastAsia="Times New Roman" w:cs="Calibri"/>
                <w:b/>
                <w:sz w:val="24"/>
                <w:szCs w:val="28"/>
                <w:u w:val="single"/>
              </w:rPr>
              <w:t>Theme</w:t>
            </w:r>
          </w:p>
          <w:p w:rsidR="005349B0" w:rsidP="005349B0" w:rsidRDefault="005349B0" w14:paraId="0C5839D3" w14:textId="593D184B">
            <w:pPr>
              <w:spacing w:line="276" w:lineRule="auto"/>
              <w:jc w:val="center"/>
              <w:rPr>
                <w:rFonts w:eastAsia="Times New Roman" w:cs="Calibri"/>
                <w:b/>
                <w:szCs w:val="24"/>
              </w:rPr>
            </w:pPr>
            <w:r>
              <w:rPr>
                <w:rFonts w:eastAsia="Times New Roman" w:cs="Calibri"/>
                <w:b/>
                <w:szCs w:val="24"/>
              </w:rPr>
              <w:t>What is faith?</w:t>
            </w:r>
          </w:p>
          <w:p w:rsidR="005349B0" w:rsidP="005349B0" w:rsidRDefault="005349B0" w14:paraId="2FAF0E2C" w14:textId="77777777">
            <w:pPr>
              <w:spacing w:line="276" w:lineRule="auto"/>
              <w:jc w:val="center"/>
              <w:rPr>
                <w:rFonts w:eastAsia="Times New Roman" w:cs="Calibri"/>
                <w:bCs/>
                <w:szCs w:val="24"/>
              </w:rPr>
            </w:pPr>
            <w:r>
              <w:rPr>
                <w:rFonts w:eastAsia="Times New Roman" w:cs="Calibri"/>
                <w:bCs/>
                <w:szCs w:val="24"/>
              </w:rPr>
              <w:t xml:space="preserve">Does it mean in people? </w:t>
            </w:r>
          </w:p>
          <w:p w:rsidR="005349B0" w:rsidP="005349B0" w:rsidRDefault="005349B0" w14:paraId="69BF8280" w14:textId="77777777">
            <w:pPr>
              <w:spacing w:line="276" w:lineRule="auto"/>
              <w:jc w:val="center"/>
              <w:rPr>
                <w:rFonts w:eastAsia="Times New Roman" w:cs="Calibri"/>
                <w:bCs/>
                <w:szCs w:val="24"/>
              </w:rPr>
            </w:pPr>
            <w:r>
              <w:rPr>
                <w:rFonts w:eastAsia="Times New Roman" w:cs="Calibri"/>
                <w:bCs/>
                <w:szCs w:val="24"/>
              </w:rPr>
              <w:t>Does it mean in our work?</w:t>
            </w:r>
          </w:p>
          <w:p w:rsidR="005349B0" w:rsidP="005349B0" w:rsidRDefault="005349B0" w14:paraId="72FE6481" w14:textId="1DFBB222">
            <w:pPr>
              <w:spacing w:line="276" w:lineRule="auto"/>
              <w:jc w:val="center"/>
              <w:rPr>
                <w:rFonts w:eastAsia="Times New Roman" w:cs="Calibri"/>
                <w:bCs/>
                <w:szCs w:val="24"/>
              </w:rPr>
            </w:pPr>
            <w:r>
              <w:rPr>
                <w:rFonts w:eastAsia="Times New Roman" w:cs="Calibri"/>
                <w:bCs/>
                <w:szCs w:val="24"/>
              </w:rPr>
              <w:t xml:space="preserve">Or is faith what we believe in? </w:t>
            </w:r>
          </w:p>
          <w:p w:rsidR="005349B0" w:rsidP="005349B0" w:rsidRDefault="005349B0" w14:paraId="3E6DBF7A" w14:textId="77777777">
            <w:pPr>
              <w:jc w:val="center"/>
              <w:rPr>
                <w:sz w:val="24"/>
                <w:szCs w:val="24"/>
              </w:rPr>
            </w:pPr>
          </w:p>
          <w:p w:rsidRPr="005349B0" w:rsidR="005349B0" w:rsidP="005349B0" w:rsidRDefault="005349B0" w14:paraId="75BBF482" w14:textId="4CFA6E7E">
            <w:pPr>
              <w:jc w:val="center"/>
              <w:rPr>
                <w:sz w:val="24"/>
                <w:szCs w:val="24"/>
                <w:u w:val="single"/>
              </w:rPr>
            </w:pPr>
            <w:r w:rsidRPr="005349B0">
              <w:rPr>
                <w:sz w:val="24"/>
                <w:szCs w:val="24"/>
                <w:u w:val="single"/>
              </w:rPr>
              <w:t>What we believe in?</w:t>
            </w:r>
          </w:p>
          <w:p w:rsidRPr="005349B0" w:rsidR="005349B0" w:rsidP="005349B0" w:rsidRDefault="005349B0" w14:paraId="46A00847" w14:textId="77777777">
            <w:pPr>
              <w:pStyle w:val="ListParagraph"/>
              <w:jc w:val="center"/>
              <w:rPr>
                <w:sz w:val="24"/>
                <w:szCs w:val="24"/>
              </w:rPr>
            </w:pPr>
            <w:r w:rsidRPr="005349B0">
              <w:rPr>
                <w:sz w:val="24"/>
                <w:szCs w:val="24"/>
              </w:rPr>
              <w:t xml:space="preserve">Looking at engineers and faith </w:t>
            </w:r>
          </w:p>
          <w:p w:rsidRPr="005349B0" w:rsidR="005349B0" w:rsidP="005349B0" w:rsidRDefault="005349B0" w14:paraId="046A58C0" w14:textId="77777777">
            <w:pPr>
              <w:pStyle w:val="ListParagraph"/>
              <w:jc w:val="center"/>
              <w:rPr>
                <w:sz w:val="24"/>
                <w:szCs w:val="24"/>
              </w:rPr>
            </w:pPr>
            <w:r w:rsidRPr="005349B0">
              <w:rPr>
                <w:sz w:val="24"/>
                <w:szCs w:val="24"/>
              </w:rPr>
              <w:t xml:space="preserve">A question if God created the Earth and all the lives on it that would make them the first engineer? </w:t>
            </w:r>
          </w:p>
          <w:p w:rsidRPr="005349B0" w:rsidR="005349B0" w:rsidP="005349B0" w:rsidRDefault="005349B0" w14:paraId="30E7E4F7" w14:textId="77777777">
            <w:pPr>
              <w:jc w:val="center"/>
              <w:rPr>
                <w:sz w:val="24"/>
                <w:szCs w:val="24"/>
                <w:u w:val="single"/>
              </w:rPr>
            </w:pPr>
            <w:r w:rsidRPr="005349B0">
              <w:rPr>
                <w:sz w:val="24"/>
                <w:szCs w:val="24"/>
                <w:u w:val="single"/>
              </w:rPr>
              <w:t>Life and Religion</w:t>
            </w:r>
          </w:p>
          <w:p w:rsidRPr="007036CE" w:rsidR="005349B0" w:rsidP="007036CE" w:rsidRDefault="005349B0" w14:paraId="4B47A25C" w14:textId="757AE613">
            <w:pPr>
              <w:jc w:val="center"/>
              <w:rPr>
                <w:sz w:val="24"/>
                <w:szCs w:val="24"/>
              </w:rPr>
            </w:pPr>
            <w:r w:rsidRPr="007036CE">
              <w:rPr>
                <w:sz w:val="24"/>
                <w:szCs w:val="24"/>
              </w:rPr>
              <w:t>A look into the Amish way of life.</w:t>
            </w:r>
          </w:p>
          <w:p w:rsidRPr="005349B0" w:rsidR="005349B0" w:rsidP="007036CE" w:rsidRDefault="005349B0" w14:paraId="162C79F8" w14:textId="77777777">
            <w:pPr>
              <w:pStyle w:val="ListParagraph"/>
              <w:rPr>
                <w:sz w:val="24"/>
                <w:szCs w:val="24"/>
              </w:rPr>
            </w:pPr>
            <w:r w:rsidRPr="005349B0">
              <w:rPr>
                <w:sz w:val="24"/>
                <w:szCs w:val="24"/>
              </w:rPr>
              <w:t xml:space="preserve">The Amish people are very religious and private. They do not believe in technology every way is how God intended to be. </w:t>
            </w:r>
          </w:p>
          <w:p w:rsidRPr="005349B0" w:rsidR="005349B0" w:rsidP="005349B0" w:rsidRDefault="005349B0" w14:paraId="434FCAB4" w14:textId="77777777">
            <w:pPr>
              <w:pStyle w:val="ListParagraph"/>
              <w:jc w:val="center"/>
              <w:rPr>
                <w:sz w:val="24"/>
                <w:szCs w:val="24"/>
              </w:rPr>
            </w:pPr>
            <w:r w:rsidRPr="005349B0">
              <w:rPr>
                <w:sz w:val="24"/>
                <w:szCs w:val="24"/>
              </w:rPr>
              <w:t xml:space="preserve">Live on the land live off the land. </w:t>
            </w:r>
          </w:p>
          <w:p w:rsidRPr="005349B0" w:rsidR="005349B0" w:rsidP="005349B0" w:rsidRDefault="005349B0" w14:paraId="67202A4A" w14:textId="77777777">
            <w:pPr>
              <w:pStyle w:val="ListParagraph"/>
              <w:jc w:val="center"/>
              <w:rPr>
                <w:sz w:val="24"/>
                <w:szCs w:val="24"/>
              </w:rPr>
            </w:pPr>
            <w:r w:rsidRPr="005349B0">
              <w:rPr>
                <w:sz w:val="24"/>
                <w:szCs w:val="24"/>
              </w:rPr>
              <w:t xml:space="preserve">A brief look into countries of faith.  </w:t>
            </w:r>
          </w:p>
          <w:p w:rsidRPr="005349B0" w:rsidR="005349B0" w:rsidP="005349B0" w:rsidRDefault="005349B0" w14:paraId="58033CFC" w14:textId="77777777">
            <w:pPr>
              <w:pStyle w:val="ListParagraph"/>
              <w:jc w:val="center"/>
              <w:rPr>
                <w:sz w:val="24"/>
                <w:szCs w:val="24"/>
              </w:rPr>
            </w:pPr>
            <w:r w:rsidRPr="007036CE">
              <w:rPr>
                <w:sz w:val="24"/>
                <w:szCs w:val="24"/>
                <w:u w:val="single"/>
              </w:rPr>
              <w:t>Religious V Atheist</w:t>
            </w:r>
            <w:r w:rsidRPr="005349B0">
              <w:rPr>
                <w:sz w:val="24"/>
                <w:szCs w:val="24"/>
              </w:rPr>
              <w:t>.</w:t>
            </w:r>
          </w:p>
          <w:p w:rsidRPr="005349B0" w:rsidR="005349B0" w:rsidP="005349B0" w:rsidRDefault="005349B0" w14:paraId="0F47832A" w14:textId="77777777">
            <w:pPr>
              <w:pStyle w:val="ListParagraph"/>
              <w:jc w:val="center"/>
              <w:rPr>
                <w:sz w:val="24"/>
                <w:szCs w:val="24"/>
              </w:rPr>
            </w:pPr>
            <w:r w:rsidRPr="005349B0">
              <w:rPr>
                <w:sz w:val="24"/>
                <w:szCs w:val="24"/>
              </w:rPr>
              <w:t xml:space="preserve">Atheist </w:t>
            </w:r>
          </w:p>
          <w:p w:rsidRPr="005349B0" w:rsidR="005349B0" w:rsidP="005349B0" w:rsidRDefault="005349B0" w14:paraId="457FA026" w14:textId="77777777">
            <w:pPr>
              <w:pStyle w:val="ListParagraph"/>
              <w:jc w:val="center"/>
              <w:rPr>
                <w:sz w:val="24"/>
                <w:szCs w:val="24"/>
              </w:rPr>
            </w:pPr>
            <w:r w:rsidRPr="005349B0">
              <w:rPr>
                <w:sz w:val="24"/>
                <w:szCs w:val="24"/>
              </w:rPr>
              <w:t xml:space="preserve">China 91 percent (Communist state not allowed to follow religion because of the government)  </w:t>
            </w:r>
          </w:p>
          <w:p w:rsidRPr="005349B0" w:rsidR="005349B0" w:rsidP="005349B0" w:rsidRDefault="005349B0" w14:paraId="4C2FACFE" w14:textId="12E0E443">
            <w:pPr>
              <w:pStyle w:val="ListParagraph"/>
              <w:jc w:val="center"/>
              <w:rPr>
                <w:sz w:val="24"/>
                <w:szCs w:val="24"/>
              </w:rPr>
            </w:pPr>
            <w:r w:rsidRPr="005349B0">
              <w:rPr>
                <w:sz w:val="24"/>
                <w:szCs w:val="24"/>
              </w:rPr>
              <w:t>Japan 86 percent the main belief in Shinto is the worship of kami, which are spirits that inhabit the natural world. From landscapes and forces of nature to people and animals (both living and dead), all objects are believed to have kami. Kami, unlike the western concept of gods, are not omnipotent</w:t>
            </w:r>
            <w:r w:rsidR="007036CE">
              <w:rPr>
                <w:sz w:val="24"/>
                <w:szCs w:val="24"/>
              </w:rPr>
              <w:t xml:space="preserve"> (Unlimited Power)</w:t>
            </w:r>
            <w:r w:rsidRPr="005349B0">
              <w:rPr>
                <w:sz w:val="24"/>
                <w:szCs w:val="24"/>
              </w:rPr>
              <w:t xml:space="preserve"> nor perfect.</w:t>
            </w:r>
          </w:p>
          <w:p w:rsidRPr="007036CE" w:rsidR="00633FD8" w:rsidP="007036CE" w:rsidRDefault="005349B0" w14:paraId="03958381" w14:textId="181FB148">
            <w:pPr>
              <w:pStyle w:val="ListParagraph"/>
              <w:jc w:val="center"/>
              <w:rPr>
                <w:sz w:val="24"/>
                <w:szCs w:val="24"/>
              </w:rPr>
            </w:pPr>
            <w:r w:rsidRPr="005349B0">
              <w:rPr>
                <w:sz w:val="24"/>
                <w:szCs w:val="24"/>
              </w:rPr>
              <w:t xml:space="preserve">One of the most religious countries is Thailand approximately 98 percent of the population are religious (Buddhist) dating back to 17th century.  Buddhism is a practical path of human development. Its goal is to see things as they really are, achieved by spiritual means using the mind in meditation and supported by leading a life of meaning and value and </w:t>
            </w:r>
            <w:r w:rsidRPr="005349B0" w:rsidR="007036CE">
              <w:rPr>
                <w:sz w:val="24"/>
                <w:szCs w:val="24"/>
              </w:rPr>
              <w:t>fulfilment</w:t>
            </w:r>
          </w:p>
          <w:p w:rsidRPr="007036CE" w:rsidR="00633FD8" w:rsidP="007036CE" w:rsidRDefault="00633FD8" w14:paraId="5610CAE0" w14:textId="77777777">
            <w:pPr>
              <w:rPr>
                <w:sz w:val="24"/>
                <w:szCs w:val="24"/>
                <w:u w:val="single"/>
              </w:rPr>
            </w:pPr>
          </w:p>
          <w:p w:rsidRPr="00FA6FB5" w:rsidR="00B4139E" w:rsidP="00205B53" w:rsidRDefault="00544CA8" w14:paraId="696A106A" w14:textId="4E5961FB">
            <w:pPr>
              <w:pStyle w:val="ListParagraph"/>
              <w:jc w:val="center"/>
              <w:rPr>
                <w:sz w:val="24"/>
                <w:szCs w:val="24"/>
                <w:u w:val="single"/>
              </w:rPr>
            </w:pPr>
            <w:r w:rsidRPr="00FA6FB5">
              <w:rPr>
                <w:sz w:val="24"/>
                <w:szCs w:val="24"/>
                <w:u w:val="single"/>
              </w:rPr>
              <w:t>What the learner will be able to “Do”</w:t>
            </w:r>
          </w:p>
          <w:p w:rsidRPr="00FB7DD0" w:rsidR="00205B53" w:rsidP="00F924BC" w:rsidRDefault="00205B53" w14:paraId="6A11FF41" w14:textId="77777777">
            <w:pPr>
              <w:pStyle w:val="ListParagraph"/>
              <w:numPr>
                <w:ilvl w:val="0"/>
                <w:numId w:val="14"/>
              </w:numPr>
              <w:rPr>
                <w:color w:val="00B0F0"/>
                <w:sz w:val="24"/>
                <w:szCs w:val="24"/>
              </w:rPr>
            </w:pPr>
            <w:r w:rsidRPr="00FB7DD0">
              <w:rPr>
                <w:color w:val="00B0F0"/>
                <w:sz w:val="24"/>
                <w:szCs w:val="24"/>
              </w:rPr>
              <w:t xml:space="preserve">Work safely </w:t>
            </w:r>
            <w:r w:rsidRPr="00FB7DD0" w:rsidR="00F924BC">
              <w:rPr>
                <w:color w:val="00B0F0"/>
                <w:sz w:val="24"/>
                <w:szCs w:val="24"/>
              </w:rPr>
              <w:t>with tools and machinery through continued training and development</w:t>
            </w:r>
          </w:p>
          <w:p w:rsidRPr="00FB7DD0" w:rsidR="00F924BC" w:rsidP="00F924BC" w:rsidRDefault="00F924BC" w14:paraId="7172E371" w14:textId="77777777">
            <w:pPr>
              <w:pStyle w:val="ListParagraph"/>
              <w:numPr>
                <w:ilvl w:val="0"/>
                <w:numId w:val="14"/>
              </w:numPr>
              <w:rPr>
                <w:color w:val="00B0F0"/>
                <w:sz w:val="24"/>
                <w:szCs w:val="24"/>
              </w:rPr>
            </w:pPr>
            <w:r w:rsidRPr="00FB7DD0">
              <w:rPr>
                <w:color w:val="00B0F0"/>
                <w:sz w:val="24"/>
                <w:szCs w:val="24"/>
              </w:rPr>
              <w:t xml:space="preserve">Learners will be able to follow and demonstrate removing and </w:t>
            </w:r>
            <w:r w:rsidRPr="00FB7DD0">
              <w:rPr>
                <w:color w:val="00B0F0"/>
                <w:sz w:val="24"/>
                <w:szCs w:val="24"/>
              </w:rPr>
              <w:t xml:space="preserve">refitting road wheels following procedures learned. </w:t>
            </w:r>
          </w:p>
          <w:p w:rsidRPr="00FB7DD0" w:rsidR="00C00305" w:rsidP="00C00305" w:rsidRDefault="00F924BC" w14:paraId="5B81D6EB" w14:textId="77777777">
            <w:pPr>
              <w:pStyle w:val="ListParagraph"/>
              <w:numPr>
                <w:ilvl w:val="0"/>
                <w:numId w:val="14"/>
              </w:numPr>
              <w:rPr>
                <w:color w:val="00B0F0"/>
                <w:sz w:val="24"/>
                <w:szCs w:val="24"/>
              </w:rPr>
            </w:pPr>
            <w:r w:rsidRPr="00FB7DD0">
              <w:rPr>
                <w:color w:val="00B0F0"/>
                <w:sz w:val="24"/>
                <w:szCs w:val="24"/>
              </w:rPr>
              <w:t>Demonstrate the use of specialist equipment.</w:t>
            </w:r>
          </w:p>
          <w:p w:rsidRPr="00FB7DD0" w:rsidR="00F924BC" w:rsidP="00C00305" w:rsidRDefault="00F924BC" w14:paraId="7F4496A7" w14:textId="77777777">
            <w:pPr>
              <w:pStyle w:val="ListParagraph"/>
              <w:numPr>
                <w:ilvl w:val="0"/>
                <w:numId w:val="14"/>
              </w:numPr>
              <w:rPr>
                <w:color w:val="00B0F0"/>
                <w:sz w:val="24"/>
                <w:szCs w:val="24"/>
              </w:rPr>
            </w:pPr>
            <w:r w:rsidRPr="00FB7DD0">
              <w:rPr>
                <w:color w:val="00B0F0"/>
                <w:sz w:val="24"/>
                <w:szCs w:val="24"/>
              </w:rPr>
              <w:t xml:space="preserve">Leaners will demonstrate and discuss their understanding of wheel and tyre faults.  </w:t>
            </w:r>
          </w:p>
          <w:p w:rsidR="00C00305" w:rsidP="00C00305" w:rsidRDefault="00C00305" w14:paraId="7037F1DB" w14:textId="77777777">
            <w:pPr>
              <w:pStyle w:val="ListParagraph"/>
              <w:numPr>
                <w:ilvl w:val="0"/>
                <w:numId w:val="14"/>
              </w:numPr>
              <w:rPr>
                <w:color w:val="00B0F0"/>
                <w:sz w:val="24"/>
                <w:szCs w:val="24"/>
              </w:rPr>
            </w:pPr>
            <w:r w:rsidRPr="00FB7DD0">
              <w:rPr>
                <w:color w:val="00B0F0"/>
                <w:sz w:val="24"/>
                <w:szCs w:val="24"/>
              </w:rPr>
              <w:t>Learners will inspect road wheels and tyres and identify</w:t>
            </w:r>
            <w:r w:rsidRPr="00FB7DD0" w:rsidR="00FB7DD0">
              <w:rPr>
                <w:color w:val="00B0F0"/>
                <w:sz w:val="24"/>
                <w:szCs w:val="24"/>
              </w:rPr>
              <w:t xml:space="preserve"> if </w:t>
            </w:r>
            <w:r w:rsidRPr="00FB7DD0">
              <w:rPr>
                <w:color w:val="00B0F0"/>
                <w:sz w:val="24"/>
                <w:szCs w:val="24"/>
              </w:rPr>
              <w:t>they are serviceable.</w:t>
            </w:r>
          </w:p>
          <w:p w:rsidR="00A5690E" w:rsidP="00C00305" w:rsidRDefault="00A5690E" w14:paraId="1BE02EB7" w14:textId="77777777">
            <w:pPr>
              <w:pStyle w:val="ListParagraph"/>
              <w:numPr>
                <w:ilvl w:val="0"/>
                <w:numId w:val="14"/>
              </w:numPr>
              <w:rPr>
                <w:color w:val="00B0F0"/>
                <w:sz w:val="24"/>
                <w:szCs w:val="24"/>
              </w:rPr>
            </w:pPr>
            <w:r>
              <w:rPr>
                <w:color w:val="00B0F0"/>
                <w:sz w:val="24"/>
                <w:szCs w:val="24"/>
              </w:rPr>
              <w:t>Complete routine inspection and adjustments on road vehicle tyres.</w:t>
            </w:r>
          </w:p>
          <w:p w:rsidR="00A5690E" w:rsidP="00A5690E" w:rsidRDefault="00A5690E" w14:paraId="61E6CC80" w14:textId="77777777">
            <w:pPr>
              <w:pStyle w:val="ListParagraph"/>
              <w:numPr>
                <w:ilvl w:val="0"/>
                <w:numId w:val="14"/>
              </w:numPr>
              <w:rPr>
                <w:color w:val="00B0F0"/>
                <w:sz w:val="24"/>
                <w:szCs w:val="24"/>
              </w:rPr>
            </w:pPr>
            <w:r>
              <w:rPr>
                <w:color w:val="00B0F0"/>
                <w:sz w:val="24"/>
                <w:szCs w:val="24"/>
              </w:rPr>
              <w:t>Identify tyre specifications and demonstrate correct replacement.</w:t>
            </w:r>
          </w:p>
          <w:p w:rsidR="00A5690E" w:rsidP="00A5690E" w:rsidRDefault="00421BA3" w14:paraId="51ED1471" w14:textId="77777777">
            <w:pPr>
              <w:pStyle w:val="ListParagraph"/>
              <w:numPr>
                <w:ilvl w:val="0"/>
                <w:numId w:val="14"/>
              </w:numPr>
              <w:rPr>
                <w:color w:val="00B0F0"/>
                <w:sz w:val="24"/>
                <w:szCs w:val="24"/>
              </w:rPr>
            </w:pPr>
            <w:r>
              <w:rPr>
                <w:color w:val="00B0F0"/>
                <w:sz w:val="24"/>
                <w:szCs w:val="24"/>
              </w:rPr>
              <w:t xml:space="preserve">Learners will be able to remove, repair and change vehicle wheel and tyre within the standards set. </w:t>
            </w:r>
          </w:p>
          <w:p w:rsidR="00421BA3" w:rsidP="00A5690E" w:rsidRDefault="00421BA3" w14:paraId="63BC4D6D" w14:textId="77777777">
            <w:pPr>
              <w:pStyle w:val="ListParagraph"/>
              <w:numPr>
                <w:ilvl w:val="0"/>
                <w:numId w:val="14"/>
              </w:numPr>
              <w:rPr>
                <w:color w:val="00B0F0"/>
                <w:sz w:val="24"/>
                <w:szCs w:val="24"/>
              </w:rPr>
            </w:pPr>
            <w:r>
              <w:rPr>
                <w:color w:val="00B0F0"/>
                <w:sz w:val="24"/>
                <w:szCs w:val="24"/>
              </w:rPr>
              <w:t xml:space="preserve">Program and Identify wheel balancing requirements </w:t>
            </w:r>
          </w:p>
          <w:p w:rsidR="00421BA3" w:rsidP="00A5690E" w:rsidRDefault="00421BA3" w14:paraId="67FFB28E" w14:textId="77777777">
            <w:pPr>
              <w:pStyle w:val="ListParagraph"/>
              <w:numPr>
                <w:ilvl w:val="0"/>
                <w:numId w:val="14"/>
              </w:numPr>
              <w:rPr>
                <w:color w:val="00B0F0"/>
                <w:sz w:val="24"/>
                <w:szCs w:val="24"/>
              </w:rPr>
            </w:pPr>
            <w:r>
              <w:rPr>
                <w:color w:val="00B0F0"/>
                <w:sz w:val="24"/>
                <w:szCs w:val="24"/>
              </w:rPr>
              <w:t xml:space="preserve">Deposal requirements </w:t>
            </w:r>
          </w:p>
          <w:p w:rsidR="001243B0" w:rsidP="001243B0" w:rsidRDefault="001243B0" w14:paraId="0177FB4F" w14:textId="77777777">
            <w:pPr>
              <w:pStyle w:val="ListParagraph"/>
              <w:jc w:val="center"/>
              <w:rPr>
                <w:color w:val="FF0000"/>
                <w:sz w:val="32"/>
                <w:szCs w:val="32"/>
              </w:rPr>
            </w:pPr>
            <w:r w:rsidRPr="00BA7E6C">
              <w:rPr>
                <w:color w:val="FF0000"/>
                <w:sz w:val="32"/>
                <w:szCs w:val="32"/>
              </w:rPr>
              <w:t>Practical assessment and Exam</w:t>
            </w:r>
          </w:p>
          <w:p w:rsidR="00B16C3F" w:rsidP="001243B0" w:rsidRDefault="00B16C3F" w14:paraId="186A001C" w14:textId="77777777">
            <w:pPr>
              <w:pStyle w:val="ListParagraph"/>
              <w:jc w:val="center"/>
              <w:rPr>
                <w:color w:val="FF0000"/>
                <w:sz w:val="32"/>
                <w:szCs w:val="32"/>
              </w:rPr>
            </w:pPr>
          </w:p>
          <w:p w:rsidR="00B16C3F" w:rsidP="00B16C3F" w:rsidRDefault="00B16C3F" w14:paraId="13746B5F" w14:textId="28D33E90">
            <w:pPr>
              <w:spacing w:line="276" w:lineRule="auto"/>
              <w:jc w:val="center"/>
              <w:rPr>
                <w:bCs/>
                <w:color w:val="FF0000"/>
                <w:sz w:val="32"/>
                <w:szCs w:val="32"/>
              </w:rPr>
            </w:pPr>
            <w:r w:rsidRPr="00D6498C">
              <w:rPr>
                <w:bCs/>
                <w:color w:val="FF0000"/>
                <w:sz w:val="32"/>
                <w:szCs w:val="32"/>
              </w:rPr>
              <w:t>Possible customer projects (</w:t>
            </w:r>
            <w:r>
              <w:rPr>
                <w:bCs/>
                <w:color w:val="FF0000"/>
                <w:sz w:val="32"/>
                <w:szCs w:val="32"/>
              </w:rPr>
              <w:t xml:space="preserve">Tyres or </w:t>
            </w:r>
            <w:r w:rsidR="00F30EB5">
              <w:rPr>
                <w:bCs/>
                <w:color w:val="FF0000"/>
                <w:sz w:val="32"/>
                <w:szCs w:val="32"/>
              </w:rPr>
              <w:t xml:space="preserve">Exhaust)  </w:t>
            </w:r>
            <w:r>
              <w:rPr>
                <w:bCs/>
                <w:color w:val="FF0000"/>
                <w:sz w:val="32"/>
                <w:szCs w:val="32"/>
              </w:rPr>
              <w:t xml:space="preserve">                     Customer Contact and professional relationship development </w:t>
            </w:r>
          </w:p>
          <w:p w:rsidRPr="00A5690E" w:rsidR="00B16C3F" w:rsidP="001243B0" w:rsidRDefault="00B16C3F" w14:paraId="3BB2C99E" w14:textId="72F0BC05">
            <w:pPr>
              <w:pStyle w:val="ListParagraph"/>
              <w:jc w:val="center"/>
              <w:rPr>
                <w:color w:val="00B0F0"/>
                <w:sz w:val="24"/>
                <w:szCs w:val="24"/>
              </w:rPr>
            </w:pPr>
          </w:p>
        </w:tc>
      </w:tr>
      <w:tr w:rsidRPr="003A479E" w:rsidR="00FC475D" w:rsidTr="006354DF" w14:paraId="252D4109" w14:textId="77777777">
        <w:trPr>
          <w:trHeight w:val="310"/>
        </w:trPr>
        <w:tc>
          <w:tcPr>
            <w:tcW w:w="1076" w:type="dxa"/>
          </w:tcPr>
          <w:p w:rsidRPr="003A479E" w:rsidR="00FC475D" w:rsidRDefault="00FC475D" w14:paraId="32F14E36" w14:textId="77777777"/>
        </w:tc>
        <w:tc>
          <w:tcPr>
            <w:tcW w:w="1143" w:type="dxa"/>
          </w:tcPr>
          <w:p w:rsidR="00FC475D" w:rsidP="00021082" w:rsidRDefault="00FC475D" w14:paraId="6E523EB0" w14:textId="77777777">
            <w:pPr>
              <w:jc w:val="center"/>
            </w:pPr>
          </w:p>
        </w:tc>
        <w:tc>
          <w:tcPr>
            <w:tcW w:w="5907" w:type="dxa"/>
          </w:tcPr>
          <w:p w:rsidRPr="007C5549" w:rsidR="00FC475D" w:rsidP="00C10AE4" w:rsidRDefault="00C10AE4" w14:paraId="2B1A3896" w14:textId="27F99B8D">
            <w:pPr>
              <w:jc w:val="center"/>
              <w:rPr>
                <w:rFonts w:eastAsia="Times New Roman" w:cstheme="minorHAnsi"/>
                <w:sz w:val="24"/>
                <w:szCs w:val="24"/>
                <w:u w:val="single"/>
                <w:lang w:eastAsia="en-GB"/>
              </w:rPr>
            </w:pPr>
            <w:r w:rsidRPr="007C5549">
              <w:rPr>
                <w:rFonts w:eastAsia="Times New Roman" w:cstheme="minorHAnsi"/>
                <w:sz w:val="24"/>
                <w:szCs w:val="24"/>
                <w:u w:val="single"/>
                <w:lang w:eastAsia="en-GB"/>
              </w:rPr>
              <w:t>Introduction to Vehicle Exhaust Systems</w:t>
            </w:r>
          </w:p>
          <w:p w:rsidRPr="007C5549" w:rsidR="00C10AE4" w:rsidP="00C10AE4" w:rsidRDefault="00C10AE4" w14:paraId="194CD5C5" w14:textId="77777777">
            <w:pPr>
              <w:jc w:val="center"/>
              <w:rPr>
                <w:rFonts w:cstheme="minorHAnsi"/>
                <w:sz w:val="24"/>
                <w:szCs w:val="24"/>
              </w:rPr>
            </w:pPr>
            <w:r w:rsidRPr="007C5549">
              <w:rPr>
                <w:rFonts w:cstheme="minorHAnsi"/>
                <w:sz w:val="24"/>
                <w:szCs w:val="24"/>
              </w:rPr>
              <w:t>M/501/7024</w:t>
            </w:r>
          </w:p>
          <w:p w:rsidRPr="001C01BE" w:rsidR="00C10AE4" w:rsidP="00C10AE4" w:rsidRDefault="00C10AE4" w14:paraId="0F27BF9D" w14:textId="195C6266">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 xml:space="preserve">1.1 Use safe working practices when working with vehicle exhaust systems. </w:t>
            </w:r>
          </w:p>
          <w:p w:rsidRPr="001C01BE" w:rsidR="00C10AE4" w:rsidP="00C10AE4" w:rsidRDefault="00C10AE4" w14:paraId="125F78F3" w14:textId="77777777">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 xml:space="preserve">2.1 Identify and locate the main components of a vehicle exhaust system to include: </w:t>
            </w:r>
            <w:r w:rsidRPr="001C01BE">
              <w:rPr>
                <w:rFonts w:ascii="Symbol" w:hAnsi="Symbol" w:eastAsia="Symbol" w:cs="Symbol" w:cstheme="minorHAnsi"/>
                <w:color w:val="00B0F0"/>
                <w:sz w:val="24"/>
                <w:szCs w:val="24"/>
                <w:lang w:eastAsia="en-GB"/>
              </w:rPr>
              <w:t>·</w:t>
            </w:r>
            <w:r w:rsidRPr="001C01BE">
              <w:rPr>
                <w:rFonts w:eastAsia="Times New Roman" w:cstheme="minorHAnsi"/>
                <w:color w:val="00B0F0"/>
                <w:sz w:val="24"/>
                <w:szCs w:val="24"/>
                <w:lang w:eastAsia="en-GB"/>
              </w:rPr>
              <w:t xml:space="preserve"> Manifold </w:t>
            </w:r>
            <w:r w:rsidRPr="001C01BE">
              <w:rPr>
                <w:rFonts w:ascii="Symbol" w:hAnsi="Symbol" w:eastAsia="Symbol" w:cs="Symbol" w:cstheme="minorHAnsi"/>
                <w:color w:val="00B0F0"/>
                <w:sz w:val="24"/>
                <w:szCs w:val="24"/>
                <w:lang w:eastAsia="en-GB"/>
              </w:rPr>
              <w:t>·</w:t>
            </w:r>
            <w:r w:rsidRPr="001C01BE">
              <w:rPr>
                <w:rFonts w:eastAsia="Times New Roman" w:cstheme="minorHAnsi"/>
                <w:color w:val="00B0F0"/>
                <w:sz w:val="24"/>
                <w:szCs w:val="24"/>
                <w:lang w:eastAsia="en-GB"/>
              </w:rPr>
              <w:t xml:space="preserve"> Catalytic converter </w:t>
            </w:r>
            <w:r w:rsidRPr="001C01BE">
              <w:rPr>
                <w:rFonts w:ascii="Symbol" w:hAnsi="Symbol" w:eastAsia="Symbol" w:cs="Symbol" w:cstheme="minorHAnsi"/>
                <w:color w:val="00B0F0"/>
                <w:sz w:val="24"/>
                <w:szCs w:val="24"/>
                <w:lang w:eastAsia="en-GB"/>
              </w:rPr>
              <w:t>·</w:t>
            </w:r>
            <w:r w:rsidRPr="001C01BE">
              <w:rPr>
                <w:rFonts w:eastAsia="Times New Roman" w:cstheme="minorHAnsi"/>
                <w:color w:val="00B0F0"/>
                <w:sz w:val="24"/>
                <w:szCs w:val="24"/>
                <w:lang w:eastAsia="en-GB"/>
              </w:rPr>
              <w:t xml:space="preserve"> Oxygen sensor </w:t>
            </w:r>
            <w:r w:rsidRPr="001C01BE">
              <w:rPr>
                <w:rFonts w:ascii="Symbol" w:hAnsi="Symbol" w:eastAsia="Symbol" w:cs="Symbol" w:cstheme="minorHAnsi"/>
                <w:color w:val="00B0F0"/>
                <w:sz w:val="24"/>
                <w:szCs w:val="24"/>
                <w:lang w:eastAsia="en-GB"/>
              </w:rPr>
              <w:t>·</w:t>
            </w:r>
            <w:r w:rsidRPr="001C01BE">
              <w:rPr>
                <w:rFonts w:eastAsia="Times New Roman" w:cstheme="minorHAnsi"/>
                <w:color w:val="00B0F0"/>
                <w:sz w:val="24"/>
                <w:szCs w:val="24"/>
                <w:lang w:eastAsia="en-GB"/>
              </w:rPr>
              <w:t xml:space="preserve"> Front pipe </w:t>
            </w:r>
            <w:r w:rsidRPr="001C01BE">
              <w:rPr>
                <w:rFonts w:ascii="Symbol" w:hAnsi="Symbol" w:eastAsia="Symbol" w:cs="Symbol" w:cstheme="minorHAnsi"/>
                <w:color w:val="00B0F0"/>
                <w:sz w:val="24"/>
                <w:szCs w:val="24"/>
                <w:lang w:eastAsia="en-GB"/>
              </w:rPr>
              <w:t>·</w:t>
            </w:r>
            <w:r w:rsidRPr="001C01BE">
              <w:rPr>
                <w:rFonts w:eastAsia="Times New Roman" w:cstheme="minorHAnsi"/>
                <w:color w:val="00B0F0"/>
                <w:sz w:val="24"/>
                <w:szCs w:val="24"/>
                <w:lang w:eastAsia="en-GB"/>
              </w:rPr>
              <w:t xml:space="preserve"> Silence.</w:t>
            </w:r>
          </w:p>
          <w:p w:rsidR="00517F3F" w:rsidP="00C10AE4" w:rsidRDefault="00C10AE4" w14:paraId="5B51A890" w14:textId="77777777">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3.1 Give examples of common exhaust faults</w:t>
            </w:r>
            <w:r w:rsidR="00517F3F">
              <w:rPr>
                <w:rFonts w:eastAsia="Times New Roman" w:cstheme="minorHAnsi"/>
                <w:color w:val="00B0F0"/>
                <w:sz w:val="24"/>
                <w:szCs w:val="24"/>
                <w:lang w:eastAsia="en-GB"/>
              </w:rPr>
              <w:t>.</w:t>
            </w:r>
          </w:p>
          <w:p w:rsidRPr="001C01BE" w:rsidR="00C10AE4" w:rsidP="00C10AE4" w:rsidRDefault="00C10AE4" w14:paraId="20820844" w14:textId="31491259">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3.2 Perform visual inspection of exhaust system for serviceability with particular attention to leakage, corrosion, damage, and security.</w:t>
            </w:r>
          </w:p>
          <w:p w:rsidRPr="001C01BE" w:rsidR="00C70130" w:rsidP="00C10AE4" w:rsidRDefault="00C10AE4" w14:paraId="7B786EE8" w14:textId="77777777">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3.3 Identify key findings of inspection</w:t>
            </w:r>
          </w:p>
          <w:p w:rsidRPr="001C01BE" w:rsidR="00C70130" w:rsidP="00C10AE4" w:rsidRDefault="00C10AE4" w14:paraId="300BF605" w14:textId="77777777">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4.1 Remove an exhaust component</w:t>
            </w:r>
            <w:r w:rsidRPr="001C01BE" w:rsidR="00C70130">
              <w:rPr>
                <w:rFonts w:eastAsia="Times New Roman" w:cstheme="minorHAnsi"/>
                <w:color w:val="00B0F0"/>
                <w:sz w:val="24"/>
                <w:szCs w:val="24"/>
                <w:lang w:eastAsia="en-GB"/>
              </w:rPr>
              <w:t>.</w:t>
            </w:r>
          </w:p>
          <w:p w:rsidR="001C01BE" w:rsidP="00C10AE4" w:rsidRDefault="00C10AE4" w14:paraId="41E36DEE" w14:textId="77777777">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4.2 Identify the correct replacement component for a specified vehicle</w:t>
            </w:r>
            <w:r w:rsidR="001C01BE">
              <w:rPr>
                <w:rFonts w:eastAsia="Times New Roman" w:cstheme="minorHAnsi"/>
                <w:color w:val="00B0F0"/>
                <w:sz w:val="24"/>
                <w:szCs w:val="24"/>
                <w:lang w:eastAsia="en-GB"/>
              </w:rPr>
              <w:t>.</w:t>
            </w:r>
          </w:p>
          <w:p w:rsidR="001C01BE" w:rsidP="00C10AE4" w:rsidRDefault="00C10AE4" w14:paraId="272C7BBA" w14:textId="77777777">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4.3 Fit an exhaust component in accordance with manufacturers guidance</w:t>
            </w:r>
            <w:r w:rsidR="001C01BE">
              <w:rPr>
                <w:rFonts w:eastAsia="Times New Roman" w:cstheme="minorHAnsi"/>
                <w:color w:val="00B0F0"/>
                <w:sz w:val="24"/>
                <w:szCs w:val="24"/>
                <w:lang w:eastAsia="en-GB"/>
              </w:rPr>
              <w:t>.</w:t>
            </w:r>
          </w:p>
          <w:p w:rsidR="001C01BE" w:rsidP="00C10AE4" w:rsidRDefault="00C10AE4" w14:paraId="0370FADD" w14:textId="77777777">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4.4 Perform inspection to ensure correct alignment, security and sealing</w:t>
            </w:r>
            <w:r w:rsidR="001C01BE">
              <w:rPr>
                <w:rFonts w:eastAsia="Times New Roman" w:cstheme="minorHAnsi"/>
                <w:color w:val="00B0F0"/>
                <w:sz w:val="24"/>
                <w:szCs w:val="24"/>
                <w:lang w:eastAsia="en-GB"/>
              </w:rPr>
              <w:t>.</w:t>
            </w:r>
            <w:r w:rsidRPr="001C01BE">
              <w:rPr>
                <w:rFonts w:eastAsia="Times New Roman" w:cstheme="minorHAnsi"/>
                <w:color w:val="00B0F0"/>
                <w:sz w:val="24"/>
                <w:szCs w:val="24"/>
                <w:lang w:eastAsia="en-GB"/>
              </w:rPr>
              <w:t xml:space="preserve"> </w:t>
            </w:r>
          </w:p>
          <w:p w:rsidRPr="001C01BE" w:rsidR="00C10AE4" w:rsidP="001C01BE" w:rsidRDefault="00C10AE4" w14:paraId="643BD44E" w14:textId="69CAC521">
            <w:pPr>
              <w:rPr>
                <w:rFonts w:eastAsia="Times New Roman" w:cstheme="minorHAnsi"/>
                <w:color w:val="00B0F0"/>
                <w:sz w:val="24"/>
                <w:szCs w:val="24"/>
                <w:lang w:eastAsia="en-GB"/>
              </w:rPr>
            </w:pPr>
            <w:r w:rsidRPr="001C01BE">
              <w:rPr>
                <w:rFonts w:eastAsia="Times New Roman" w:cstheme="minorHAnsi"/>
                <w:color w:val="00B0F0"/>
                <w:sz w:val="24"/>
                <w:szCs w:val="24"/>
                <w:lang w:eastAsia="en-GB"/>
              </w:rPr>
              <w:t>5.1 Demonstrate appropriate ways to dispose of waste products in accordance with environmental guidance</w:t>
            </w:r>
            <w:r w:rsidR="001C01BE">
              <w:rPr>
                <w:rFonts w:eastAsia="Times New Roman" w:cstheme="minorHAnsi"/>
                <w:color w:val="00B0F0"/>
                <w:sz w:val="24"/>
                <w:szCs w:val="24"/>
                <w:lang w:eastAsia="en-GB"/>
              </w:rPr>
              <w:t>.</w:t>
            </w:r>
          </w:p>
        </w:tc>
        <w:tc>
          <w:tcPr>
            <w:tcW w:w="7262" w:type="dxa"/>
          </w:tcPr>
          <w:p w:rsidRPr="00AC0186" w:rsidR="00FA6FB5" w:rsidP="00FA6FB5" w:rsidRDefault="00FA6FB5" w14:paraId="5126D4AB" w14:textId="77777777">
            <w:pPr>
              <w:pStyle w:val="ListParagraph"/>
              <w:jc w:val="center"/>
              <w:rPr>
                <w:color w:val="002060"/>
                <w:sz w:val="24"/>
                <w:szCs w:val="24"/>
                <w:u w:val="single"/>
              </w:rPr>
            </w:pPr>
            <w:r w:rsidRPr="00AC0186">
              <w:rPr>
                <w:color w:val="002060"/>
                <w:sz w:val="24"/>
                <w:szCs w:val="24"/>
                <w:u w:val="single"/>
              </w:rPr>
              <w:t>What the learner will be able to “Do”</w:t>
            </w:r>
          </w:p>
          <w:p w:rsidR="00FC475D" w:rsidP="00517F3F" w:rsidRDefault="00FC475D" w14:paraId="1B400EFF" w14:textId="77777777">
            <w:pPr>
              <w:spacing w:line="276" w:lineRule="auto"/>
              <w:rPr>
                <w:rFonts w:eastAsia="Times New Roman" w:cs="Calibri"/>
                <w:b/>
                <w:color w:val="00B0F0"/>
                <w:sz w:val="24"/>
                <w:szCs w:val="28"/>
              </w:rPr>
            </w:pPr>
          </w:p>
          <w:p w:rsidR="00517F3F" w:rsidP="00517F3F" w:rsidRDefault="00517F3F" w14:paraId="114D699A" w14:textId="77777777">
            <w:pPr>
              <w:pStyle w:val="ListParagraph"/>
              <w:numPr>
                <w:ilvl w:val="0"/>
                <w:numId w:val="15"/>
              </w:numPr>
              <w:spacing w:line="276" w:lineRule="auto"/>
              <w:rPr>
                <w:rFonts w:eastAsia="Times New Roman" w:cs="Calibri"/>
                <w:bCs/>
                <w:color w:val="00B0F0"/>
                <w:sz w:val="24"/>
                <w:szCs w:val="28"/>
              </w:rPr>
            </w:pPr>
            <w:r>
              <w:rPr>
                <w:rFonts w:eastAsia="Times New Roman" w:cs="Calibri"/>
                <w:bCs/>
                <w:color w:val="00B0F0"/>
                <w:sz w:val="24"/>
                <w:szCs w:val="28"/>
              </w:rPr>
              <w:t>Demonstrate the requirements of exhaust replacement.</w:t>
            </w:r>
          </w:p>
          <w:p w:rsidR="00517F3F" w:rsidP="00517F3F" w:rsidRDefault="00517F3F" w14:paraId="5C1BE9FD" w14:textId="77777777">
            <w:pPr>
              <w:pStyle w:val="ListParagraph"/>
              <w:numPr>
                <w:ilvl w:val="0"/>
                <w:numId w:val="15"/>
              </w:numPr>
              <w:spacing w:line="276" w:lineRule="auto"/>
              <w:rPr>
                <w:rFonts w:eastAsia="Times New Roman" w:cs="Calibri"/>
                <w:bCs/>
                <w:color w:val="00B0F0"/>
                <w:sz w:val="24"/>
                <w:szCs w:val="28"/>
              </w:rPr>
            </w:pPr>
            <w:r>
              <w:rPr>
                <w:rFonts w:eastAsia="Times New Roman" w:cs="Calibri"/>
                <w:bCs/>
                <w:color w:val="00B0F0"/>
                <w:sz w:val="24"/>
                <w:szCs w:val="28"/>
              </w:rPr>
              <w:t>Learners will be able to identify main exhaust components.</w:t>
            </w:r>
          </w:p>
          <w:p w:rsidR="00517F3F" w:rsidP="00517F3F" w:rsidRDefault="00517F3F" w14:paraId="7099A5D7" w14:textId="77777777">
            <w:pPr>
              <w:pStyle w:val="ListParagraph"/>
              <w:numPr>
                <w:ilvl w:val="0"/>
                <w:numId w:val="15"/>
              </w:numPr>
              <w:spacing w:line="276" w:lineRule="auto"/>
              <w:rPr>
                <w:rFonts w:eastAsia="Times New Roman" w:cs="Calibri"/>
                <w:bCs/>
                <w:color w:val="00B0F0"/>
                <w:sz w:val="24"/>
                <w:szCs w:val="28"/>
              </w:rPr>
            </w:pPr>
            <w:r>
              <w:rPr>
                <w:rFonts w:eastAsia="Times New Roman" w:cs="Calibri"/>
                <w:bCs/>
                <w:color w:val="00B0F0"/>
                <w:sz w:val="24"/>
                <w:szCs w:val="28"/>
              </w:rPr>
              <w:t>Identify common exhaust system faults.</w:t>
            </w:r>
          </w:p>
          <w:p w:rsidR="00517F3F" w:rsidP="00517F3F" w:rsidRDefault="00517F3F" w14:paraId="1372EA63" w14:textId="77777777">
            <w:pPr>
              <w:pStyle w:val="ListParagraph"/>
              <w:numPr>
                <w:ilvl w:val="0"/>
                <w:numId w:val="15"/>
              </w:numPr>
              <w:spacing w:line="276" w:lineRule="auto"/>
              <w:rPr>
                <w:rFonts w:eastAsia="Times New Roman" w:cs="Calibri"/>
                <w:bCs/>
                <w:color w:val="00B0F0"/>
                <w:sz w:val="24"/>
                <w:szCs w:val="28"/>
              </w:rPr>
            </w:pPr>
            <w:r>
              <w:rPr>
                <w:rFonts w:eastAsia="Times New Roman" w:cs="Calibri"/>
                <w:bCs/>
                <w:color w:val="00B0F0"/>
                <w:sz w:val="24"/>
                <w:szCs w:val="28"/>
              </w:rPr>
              <w:t>Carryout full exhaust system inspection and complete report</w:t>
            </w:r>
            <w:r w:rsidR="000C15B7">
              <w:rPr>
                <w:rFonts w:eastAsia="Times New Roman" w:cs="Calibri"/>
                <w:bCs/>
                <w:color w:val="00B0F0"/>
                <w:sz w:val="24"/>
                <w:szCs w:val="28"/>
              </w:rPr>
              <w:t>.</w:t>
            </w:r>
          </w:p>
          <w:p w:rsidR="000C15B7" w:rsidP="00517F3F" w:rsidRDefault="000C15B7" w14:paraId="6583ABB8" w14:textId="77777777">
            <w:pPr>
              <w:pStyle w:val="ListParagraph"/>
              <w:numPr>
                <w:ilvl w:val="0"/>
                <w:numId w:val="15"/>
              </w:numPr>
              <w:spacing w:line="276" w:lineRule="auto"/>
              <w:rPr>
                <w:rFonts w:eastAsia="Times New Roman" w:cs="Calibri"/>
                <w:bCs/>
                <w:color w:val="00B0F0"/>
                <w:sz w:val="24"/>
                <w:szCs w:val="28"/>
              </w:rPr>
            </w:pPr>
            <w:r>
              <w:rPr>
                <w:rFonts w:eastAsia="Times New Roman" w:cs="Calibri"/>
                <w:bCs/>
                <w:color w:val="00B0F0"/>
                <w:sz w:val="24"/>
                <w:szCs w:val="28"/>
              </w:rPr>
              <w:t>Demonstrate removal of exhaust components.</w:t>
            </w:r>
          </w:p>
          <w:p w:rsidR="000C15B7" w:rsidP="00517F3F" w:rsidRDefault="000C15B7" w14:paraId="23EF25D4" w14:textId="77777777">
            <w:pPr>
              <w:pStyle w:val="ListParagraph"/>
              <w:numPr>
                <w:ilvl w:val="0"/>
                <w:numId w:val="15"/>
              </w:numPr>
              <w:spacing w:line="276" w:lineRule="auto"/>
              <w:rPr>
                <w:rFonts w:eastAsia="Times New Roman" w:cs="Calibri"/>
                <w:bCs/>
                <w:color w:val="00B0F0"/>
                <w:sz w:val="24"/>
                <w:szCs w:val="28"/>
              </w:rPr>
            </w:pPr>
            <w:r>
              <w:rPr>
                <w:rFonts w:eastAsia="Times New Roman" w:cs="Calibri"/>
                <w:bCs/>
                <w:color w:val="00B0F0"/>
                <w:sz w:val="24"/>
                <w:szCs w:val="28"/>
              </w:rPr>
              <w:t>Demonstrate jointing components and compounds when reassembling exhaust system and</w:t>
            </w:r>
            <w:r w:rsidR="00952714">
              <w:rPr>
                <w:rFonts w:eastAsia="Times New Roman" w:cs="Calibri"/>
                <w:bCs/>
                <w:color w:val="00B0F0"/>
                <w:sz w:val="24"/>
                <w:szCs w:val="28"/>
              </w:rPr>
              <w:t xml:space="preserve"> learners will be able to</w:t>
            </w:r>
            <w:r>
              <w:rPr>
                <w:rFonts w:eastAsia="Times New Roman" w:cs="Calibri"/>
                <w:bCs/>
                <w:color w:val="00B0F0"/>
                <w:sz w:val="24"/>
                <w:szCs w:val="28"/>
              </w:rPr>
              <w:t xml:space="preserve"> verbally state how we dispose of old exhaust components. </w:t>
            </w:r>
          </w:p>
          <w:p w:rsidR="004C4D0A" w:rsidP="004C4D0A" w:rsidRDefault="004C4D0A" w14:paraId="783A09C1" w14:textId="77777777">
            <w:pPr>
              <w:pStyle w:val="ListParagraph"/>
              <w:spacing w:line="276" w:lineRule="auto"/>
              <w:rPr>
                <w:rFonts w:eastAsia="Times New Roman" w:cs="Calibri"/>
                <w:bCs/>
                <w:color w:val="00B0F0"/>
                <w:sz w:val="24"/>
                <w:szCs w:val="28"/>
              </w:rPr>
            </w:pPr>
          </w:p>
          <w:p w:rsidRPr="00517F3F" w:rsidR="004C4D0A" w:rsidP="004C4D0A" w:rsidRDefault="004C4D0A" w14:paraId="664CA39A" w14:textId="65953955">
            <w:pPr>
              <w:pStyle w:val="ListParagraph"/>
              <w:spacing w:line="276" w:lineRule="auto"/>
              <w:jc w:val="center"/>
              <w:rPr>
                <w:rFonts w:eastAsia="Times New Roman" w:cs="Calibri"/>
                <w:bCs/>
                <w:color w:val="00B0F0"/>
                <w:sz w:val="24"/>
                <w:szCs w:val="28"/>
              </w:rPr>
            </w:pPr>
            <w:r w:rsidRPr="00BA7E6C">
              <w:rPr>
                <w:color w:val="FF0000"/>
                <w:sz w:val="32"/>
                <w:szCs w:val="32"/>
              </w:rPr>
              <w:t>Practical assessment and Exam</w:t>
            </w:r>
          </w:p>
        </w:tc>
      </w:tr>
      <w:tr w:rsidRPr="003A479E" w:rsidR="00FC475D" w:rsidTr="006354DF" w14:paraId="5E13C20C" w14:textId="77777777">
        <w:trPr>
          <w:trHeight w:val="310"/>
        </w:trPr>
        <w:tc>
          <w:tcPr>
            <w:tcW w:w="1076" w:type="dxa"/>
          </w:tcPr>
          <w:p w:rsidRPr="003A479E" w:rsidR="00FC475D" w:rsidRDefault="00FC475D" w14:paraId="176126D1" w14:textId="77777777"/>
        </w:tc>
        <w:tc>
          <w:tcPr>
            <w:tcW w:w="1143" w:type="dxa"/>
          </w:tcPr>
          <w:p w:rsidR="00FC475D" w:rsidP="00021082" w:rsidRDefault="00FC475D" w14:paraId="5562F03C" w14:textId="77777777">
            <w:pPr>
              <w:jc w:val="center"/>
            </w:pPr>
          </w:p>
          <w:p w:rsidR="00531764" w:rsidP="00021082" w:rsidRDefault="00531764" w14:paraId="051AEA1C" w14:textId="0E7D3615">
            <w:pPr>
              <w:jc w:val="center"/>
            </w:pPr>
            <w:r>
              <w:t xml:space="preserve"> </w:t>
            </w:r>
          </w:p>
        </w:tc>
        <w:tc>
          <w:tcPr>
            <w:tcW w:w="5907" w:type="dxa"/>
          </w:tcPr>
          <w:p w:rsidRPr="009458C1" w:rsidR="00FC475D" w:rsidP="00FC475D" w:rsidRDefault="00FC475D" w14:paraId="0E844F6F" w14:textId="0A72F8E0">
            <w:pPr>
              <w:jc w:val="center"/>
              <w:rPr>
                <w:rFonts w:ascii="Calibri" w:hAnsi="Calibri" w:eastAsia="Times New Roman" w:cs="Calibri"/>
                <w:color w:val="00B050"/>
                <w:sz w:val="24"/>
                <w:szCs w:val="24"/>
                <w:u w:val="single"/>
                <w:lang w:eastAsia="en-GB"/>
              </w:rPr>
            </w:pPr>
            <w:r w:rsidRPr="009458C1">
              <w:rPr>
                <w:rFonts w:ascii="Calibri" w:hAnsi="Calibri" w:eastAsia="Times New Roman" w:cs="Calibri"/>
                <w:color w:val="00B050"/>
                <w:sz w:val="24"/>
                <w:szCs w:val="24"/>
                <w:u w:val="single"/>
                <w:lang w:eastAsia="en-GB"/>
              </w:rPr>
              <w:t>How do we make sure we are healthy?</w:t>
            </w:r>
          </w:p>
          <w:p w:rsidRPr="00A632C9" w:rsidR="00FC475D" w:rsidP="00AA33F2" w:rsidRDefault="00FC475D" w14:paraId="62257A33" w14:textId="219F6D15">
            <w:pPr>
              <w:rPr>
                <w:rFonts w:ascii="Calibri" w:hAnsi="Calibri" w:eastAsia="Times New Roman" w:cs="Calibri"/>
                <w:color w:val="00B050"/>
                <w:sz w:val="24"/>
                <w:szCs w:val="24"/>
                <w:lang w:eastAsia="en-GB"/>
              </w:rPr>
            </w:pPr>
            <w:r w:rsidRPr="009458C1">
              <w:rPr>
                <w:rFonts w:ascii="Calibri" w:hAnsi="Calibri" w:eastAsia="Times New Roman" w:cs="Calibri"/>
                <w:color w:val="00B050"/>
                <w:sz w:val="24"/>
                <w:szCs w:val="24"/>
                <w:lang w:eastAsia="en-GB"/>
              </w:rPr>
              <w:t>Insight into Health within the Automotive industry and the impact on ourselves and effects on others. exposure, chemicals, contact.  Mental Health our mind is our ECU. Healthy relationships what we need for them to work?</w:t>
            </w:r>
          </w:p>
          <w:p w:rsidR="009458C1" w:rsidP="004C4D0A" w:rsidRDefault="00A632C9" w14:paraId="1EC0F2D0" w14:textId="19F9D78B">
            <w:pPr>
              <w:jc w:val="center"/>
              <w:rPr>
                <w:rFonts w:ascii="Calibri" w:hAnsi="Calibri" w:eastAsia="Times New Roman" w:cs="Calibri"/>
                <w:sz w:val="24"/>
                <w:szCs w:val="24"/>
                <w:u w:val="single"/>
                <w:lang w:eastAsia="en-GB"/>
              </w:rPr>
            </w:pPr>
            <w:r>
              <w:rPr>
                <w:rFonts w:ascii="Calibri" w:hAnsi="Calibri" w:cs="Calibri"/>
                <w:noProof/>
                <w:u w:val="single"/>
              </w:rPr>
              <w:drawing>
                <wp:inline distT="0" distB="0" distL="0" distR="0" wp14:anchorId="20CEB495" wp14:editId="30CB830B">
                  <wp:extent cx="1485900" cy="148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p w:rsidR="009458C1" w:rsidP="004C4D0A" w:rsidRDefault="009458C1" w14:paraId="2465891E" w14:textId="77777777">
            <w:pPr>
              <w:jc w:val="center"/>
              <w:rPr>
                <w:rFonts w:ascii="Calibri" w:hAnsi="Calibri" w:eastAsia="Times New Roman" w:cs="Calibri"/>
                <w:sz w:val="24"/>
                <w:szCs w:val="24"/>
                <w:u w:val="single"/>
                <w:lang w:eastAsia="en-GB"/>
              </w:rPr>
            </w:pPr>
          </w:p>
          <w:p w:rsidR="009458C1" w:rsidP="004C4D0A" w:rsidRDefault="009458C1" w14:paraId="37C713B8" w14:textId="77777777">
            <w:pPr>
              <w:jc w:val="center"/>
              <w:rPr>
                <w:rFonts w:ascii="Calibri" w:hAnsi="Calibri" w:eastAsia="Times New Roman" w:cs="Calibri"/>
                <w:sz w:val="24"/>
                <w:szCs w:val="24"/>
                <w:u w:val="single"/>
                <w:lang w:eastAsia="en-GB"/>
              </w:rPr>
            </w:pPr>
          </w:p>
          <w:p w:rsidR="009458C1" w:rsidP="004C4D0A" w:rsidRDefault="00361D22" w14:paraId="6B24A761" w14:textId="3CB633DE">
            <w:pPr>
              <w:jc w:val="center"/>
              <w:rPr>
                <w:rFonts w:ascii="Calibri" w:hAnsi="Calibri" w:eastAsia="Times New Roman" w:cs="Calibri"/>
                <w:color w:val="FF0000"/>
                <w:sz w:val="24"/>
                <w:szCs w:val="24"/>
                <w:lang w:eastAsia="en-GB"/>
              </w:rPr>
            </w:pPr>
            <w:r w:rsidRPr="00361D22">
              <w:rPr>
                <w:rFonts w:ascii="Calibri" w:hAnsi="Calibri" w:eastAsia="Times New Roman" w:cs="Calibri"/>
                <w:color w:val="FF0000"/>
                <w:sz w:val="24"/>
                <w:szCs w:val="24"/>
                <w:lang w:eastAsia="en-GB"/>
              </w:rPr>
              <w:t xml:space="preserve">INTERNAL MODERATOR VISIT </w:t>
            </w:r>
          </w:p>
          <w:p w:rsidRPr="00361D22" w:rsidR="00361D22" w:rsidP="004C4D0A" w:rsidRDefault="00361D22" w14:paraId="34F0AC02" w14:textId="1229E5EE">
            <w:pPr>
              <w:jc w:val="center"/>
              <w:rPr>
                <w:rFonts w:ascii="Calibri" w:hAnsi="Calibri" w:eastAsia="Times New Roman" w:cs="Calibri"/>
                <w:color w:val="FF0000"/>
                <w:sz w:val="24"/>
                <w:szCs w:val="24"/>
                <w:lang w:eastAsia="en-GB"/>
              </w:rPr>
            </w:pPr>
            <w:r>
              <w:rPr>
                <w:rFonts w:ascii="Calibri" w:hAnsi="Calibri" w:eastAsia="Times New Roman" w:cs="Calibri"/>
                <w:color w:val="FF0000"/>
                <w:sz w:val="24"/>
                <w:szCs w:val="24"/>
                <w:lang w:eastAsia="en-GB"/>
              </w:rPr>
              <w:t xml:space="preserve">TBA </w:t>
            </w:r>
          </w:p>
          <w:p w:rsidR="009458C1" w:rsidP="004C4D0A" w:rsidRDefault="009458C1" w14:paraId="5258A6DE" w14:textId="77777777">
            <w:pPr>
              <w:jc w:val="center"/>
              <w:rPr>
                <w:rFonts w:ascii="Calibri" w:hAnsi="Calibri" w:eastAsia="Times New Roman" w:cs="Calibri"/>
                <w:sz w:val="24"/>
                <w:szCs w:val="24"/>
                <w:u w:val="single"/>
                <w:lang w:eastAsia="en-GB"/>
              </w:rPr>
            </w:pPr>
          </w:p>
          <w:p w:rsidRPr="006E7E61" w:rsidR="009458C1" w:rsidP="006E7E61" w:rsidRDefault="009458C1" w14:paraId="46DBD053" w14:textId="77777777">
            <w:pPr>
              <w:pStyle w:val="ListParagraph"/>
              <w:rPr>
                <w:rFonts w:ascii="Calibri" w:hAnsi="Calibri" w:eastAsia="Times New Roman" w:cs="Calibri"/>
                <w:sz w:val="24"/>
                <w:szCs w:val="24"/>
                <w:u w:val="single"/>
                <w:lang w:eastAsia="en-GB"/>
              </w:rPr>
            </w:pPr>
          </w:p>
          <w:p w:rsidR="009458C1" w:rsidP="004C4D0A" w:rsidRDefault="009458C1" w14:paraId="4F6476B0" w14:textId="77777777">
            <w:pPr>
              <w:jc w:val="center"/>
              <w:rPr>
                <w:rFonts w:ascii="Calibri" w:hAnsi="Calibri" w:eastAsia="Times New Roman" w:cs="Calibri"/>
                <w:sz w:val="24"/>
                <w:szCs w:val="24"/>
                <w:u w:val="single"/>
                <w:lang w:eastAsia="en-GB"/>
              </w:rPr>
            </w:pPr>
          </w:p>
          <w:p w:rsidR="009458C1" w:rsidP="004C4D0A" w:rsidRDefault="009458C1" w14:paraId="54918DF7" w14:textId="77777777">
            <w:pPr>
              <w:jc w:val="center"/>
              <w:rPr>
                <w:rFonts w:ascii="Calibri" w:hAnsi="Calibri" w:eastAsia="Times New Roman" w:cs="Calibri"/>
                <w:sz w:val="24"/>
                <w:szCs w:val="24"/>
                <w:u w:val="single"/>
                <w:lang w:eastAsia="en-GB"/>
              </w:rPr>
            </w:pPr>
          </w:p>
          <w:p w:rsidR="006E7E61" w:rsidP="001A0211" w:rsidRDefault="006E7E61" w14:paraId="0BCCB75F" w14:textId="77777777">
            <w:pPr>
              <w:rPr>
                <w:rFonts w:ascii="Calibri" w:hAnsi="Calibri" w:eastAsia="Times New Roman" w:cs="Calibri"/>
                <w:sz w:val="24"/>
                <w:szCs w:val="24"/>
                <w:u w:val="single"/>
                <w:lang w:eastAsia="en-GB"/>
              </w:rPr>
            </w:pPr>
          </w:p>
          <w:p w:rsidRPr="004C4D0A" w:rsidR="004C4D0A" w:rsidP="004C4D0A" w:rsidRDefault="004C4D0A" w14:paraId="7648736F" w14:textId="6BA3F3CC">
            <w:pPr>
              <w:jc w:val="center"/>
              <w:rPr>
                <w:rFonts w:ascii="Calibri" w:hAnsi="Calibri" w:eastAsia="Times New Roman" w:cs="Calibri"/>
                <w:sz w:val="24"/>
                <w:szCs w:val="24"/>
                <w:u w:val="single"/>
                <w:lang w:eastAsia="en-GB"/>
              </w:rPr>
            </w:pPr>
            <w:r w:rsidRPr="004C4D0A">
              <w:rPr>
                <w:rFonts w:ascii="Calibri" w:hAnsi="Calibri" w:eastAsia="Times New Roman" w:cs="Calibri"/>
                <w:sz w:val="24"/>
                <w:szCs w:val="24"/>
                <w:u w:val="single"/>
                <w:lang w:eastAsia="en-GB"/>
              </w:rPr>
              <w:t>Introduction to Vehicle Valeting</w:t>
            </w:r>
          </w:p>
          <w:p w:rsidRPr="004C4D0A" w:rsidR="004C4D0A" w:rsidP="004C4D0A" w:rsidRDefault="004C4D0A" w14:paraId="54815F8F" w14:textId="77777777">
            <w:pPr>
              <w:jc w:val="center"/>
              <w:rPr>
                <w:rFonts w:ascii="Calibri" w:hAnsi="Calibri" w:eastAsia="Times New Roman" w:cs="Calibri"/>
                <w:sz w:val="24"/>
                <w:szCs w:val="24"/>
                <w:u w:val="single"/>
                <w:lang w:eastAsia="en-GB"/>
              </w:rPr>
            </w:pPr>
            <w:r w:rsidRPr="004C4D0A">
              <w:rPr>
                <w:rFonts w:ascii="Calibri" w:hAnsi="Calibri" w:eastAsia="Times New Roman" w:cs="Calibri"/>
                <w:sz w:val="24"/>
                <w:szCs w:val="24"/>
                <w:u w:val="single"/>
                <w:lang w:eastAsia="en-GB"/>
              </w:rPr>
              <w:t>J/501/7028</w:t>
            </w:r>
          </w:p>
          <w:p w:rsidRPr="004C4D0A" w:rsidR="004C4D0A" w:rsidP="004C4D0A" w:rsidRDefault="004C4D0A" w14:paraId="023BE312" w14:textId="77777777">
            <w:pPr>
              <w:rPr>
                <w:rFonts w:ascii="Calibri" w:hAnsi="Calibri" w:eastAsia="Times New Roman" w:cs="Calibri"/>
                <w:color w:val="00B0F0"/>
                <w:sz w:val="24"/>
                <w:szCs w:val="24"/>
                <w:lang w:eastAsia="en-GB"/>
              </w:rPr>
            </w:pPr>
            <w:r w:rsidRPr="004C4D0A">
              <w:rPr>
                <w:rFonts w:ascii="Calibri" w:hAnsi="Calibri" w:eastAsia="Times New Roman" w:cs="Calibri"/>
                <w:color w:val="00B0F0"/>
                <w:sz w:val="24"/>
                <w:szCs w:val="24"/>
                <w:lang w:eastAsia="en-GB"/>
              </w:rPr>
              <w:t>1.1 Use safe working practices when valeting vehicles.</w:t>
            </w:r>
          </w:p>
          <w:p w:rsidRPr="004C4D0A" w:rsidR="004C4D0A" w:rsidP="004C4D0A" w:rsidRDefault="004C4D0A" w14:paraId="4E82CF27" w14:textId="2FE74D94">
            <w:pPr>
              <w:rPr>
                <w:rFonts w:ascii="Calibri" w:hAnsi="Calibri" w:eastAsia="Times New Roman" w:cs="Calibri"/>
                <w:color w:val="00B0F0"/>
                <w:sz w:val="24"/>
                <w:szCs w:val="24"/>
                <w:lang w:eastAsia="en-GB"/>
              </w:rPr>
            </w:pPr>
            <w:r w:rsidRPr="004C4D0A">
              <w:rPr>
                <w:rFonts w:ascii="Calibri" w:hAnsi="Calibri" w:eastAsia="Times New Roman" w:cs="Calibri"/>
                <w:color w:val="00B0F0"/>
                <w:sz w:val="24"/>
                <w:szCs w:val="24"/>
                <w:lang w:eastAsia="en-GB"/>
              </w:rPr>
              <w:t xml:space="preserve">2.1 Valet vehicle exterior to include: • Selection and use </w:t>
            </w:r>
            <w:r w:rsidRPr="004C4D0A">
              <w:rPr>
                <w:rFonts w:ascii="Calibri" w:hAnsi="Calibri" w:eastAsia="Times New Roman" w:cs="Calibri"/>
                <w:color w:val="00B0F0"/>
                <w:sz w:val="24"/>
                <w:szCs w:val="24"/>
                <w:lang w:eastAsia="en-GB"/>
              </w:rPr>
              <w:t xml:space="preserve">of appropriate cleaning tools, materials, and products for • Washing and drying vehicle exterior ensuring removal of dirt, </w:t>
            </w:r>
            <w:r w:rsidRPr="004C4D0A" w:rsidR="002F2221">
              <w:rPr>
                <w:rFonts w:ascii="Calibri" w:hAnsi="Calibri" w:eastAsia="Times New Roman" w:cs="Calibri"/>
                <w:color w:val="00B0F0"/>
                <w:sz w:val="24"/>
                <w:szCs w:val="24"/>
                <w:lang w:eastAsia="en-GB"/>
              </w:rPr>
              <w:t>detergent,</w:t>
            </w:r>
            <w:r w:rsidRPr="004C4D0A">
              <w:rPr>
                <w:rFonts w:ascii="Calibri" w:hAnsi="Calibri" w:eastAsia="Times New Roman" w:cs="Calibri"/>
                <w:color w:val="00B0F0"/>
                <w:sz w:val="24"/>
                <w:szCs w:val="24"/>
                <w:lang w:eastAsia="en-GB"/>
              </w:rPr>
              <w:t xml:space="preserve"> and water • Restoring surface finish to bodywork, bright work, exterior trim and glass • Protecting surface finish including bodywork, bright work and exterior trim.</w:t>
            </w:r>
          </w:p>
          <w:p w:rsidRPr="004C4D0A" w:rsidR="004C4D0A" w:rsidP="004C4D0A" w:rsidRDefault="004C4D0A" w14:paraId="0B51EC0E" w14:textId="77777777">
            <w:pPr>
              <w:rPr>
                <w:rFonts w:ascii="Calibri" w:hAnsi="Calibri" w:eastAsia="Times New Roman" w:cs="Calibri"/>
                <w:color w:val="00B0F0"/>
                <w:sz w:val="24"/>
                <w:szCs w:val="24"/>
                <w:lang w:eastAsia="en-GB"/>
              </w:rPr>
            </w:pPr>
            <w:r w:rsidRPr="004C4D0A">
              <w:rPr>
                <w:rFonts w:ascii="Calibri" w:hAnsi="Calibri" w:eastAsia="Times New Roman" w:cs="Calibri"/>
                <w:color w:val="00B0F0"/>
                <w:sz w:val="24"/>
                <w:szCs w:val="24"/>
                <w:lang w:eastAsia="en-GB"/>
              </w:rPr>
              <w:t>3.1 Valet vehicle interior to include the interior of vehicles use of appropriate cleaning tools, materials, and products for: • Carpets • Upholstery • Plastic trim • Glass.</w:t>
            </w:r>
          </w:p>
          <w:p w:rsidRPr="004C4D0A" w:rsidR="004C4D0A" w:rsidP="004C4D0A" w:rsidRDefault="004C4D0A" w14:paraId="60D99A3E" w14:textId="77777777">
            <w:pPr>
              <w:rPr>
                <w:rFonts w:ascii="Calibri" w:hAnsi="Calibri" w:eastAsia="Times New Roman" w:cs="Calibri"/>
                <w:color w:val="00B0F0"/>
                <w:sz w:val="24"/>
                <w:szCs w:val="24"/>
                <w:lang w:eastAsia="en-GB"/>
              </w:rPr>
            </w:pPr>
            <w:r w:rsidRPr="004C4D0A">
              <w:rPr>
                <w:rFonts w:ascii="Calibri" w:hAnsi="Calibri" w:eastAsia="Times New Roman" w:cs="Calibri"/>
                <w:color w:val="00B0F0"/>
                <w:sz w:val="24"/>
                <w:szCs w:val="24"/>
                <w:lang w:eastAsia="en-GB"/>
              </w:rPr>
              <w:t>4.1 Demonstrate how to protect sensitive electronic components and the air intake prior and during an engine bay valet.</w:t>
            </w:r>
          </w:p>
          <w:p w:rsidRPr="004C4D0A" w:rsidR="004C4D0A" w:rsidP="004C4D0A" w:rsidRDefault="004C4D0A" w14:paraId="16FF2F77" w14:textId="77777777">
            <w:pPr>
              <w:rPr>
                <w:rFonts w:ascii="Calibri" w:hAnsi="Calibri" w:eastAsia="Times New Roman" w:cs="Calibri"/>
                <w:color w:val="00B0F0"/>
                <w:sz w:val="24"/>
                <w:szCs w:val="24"/>
                <w:lang w:eastAsia="en-GB"/>
              </w:rPr>
            </w:pPr>
            <w:r w:rsidRPr="004C4D0A">
              <w:rPr>
                <w:rFonts w:ascii="Calibri" w:hAnsi="Calibri" w:eastAsia="Times New Roman" w:cs="Calibri"/>
                <w:color w:val="00B0F0"/>
                <w:sz w:val="24"/>
                <w:szCs w:val="24"/>
                <w:lang w:eastAsia="en-GB"/>
              </w:rPr>
              <w:t>4.2 Select and use appropriate cleaning tools, materials, methods and products to clean engine bay.</w:t>
            </w:r>
          </w:p>
          <w:p w:rsidRPr="004C4D0A" w:rsidR="004C4D0A" w:rsidP="004C4D0A" w:rsidRDefault="004C4D0A" w14:paraId="56CCB422" w14:textId="77777777">
            <w:pPr>
              <w:rPr>
                <w:rFonts w:ascii="Calibri" w:hAnsi="Calibri" w:eastAsia="Times New Roman" w:cs="Calibri"/>
                <w:color w:val="00B0F0"/>
                <w:sz w:val="24"/>
                <w:szCs w:val="24"/>
                <w:lang w:eastAsia="en-GB"/>
              </w:rPr>
            </w:pPr>
            <w:r w:rsidRPr="004C4D0A">
              <w:rPr>
                <w:rFonts w:ascii="Calibri" w:hAnsi="Calibri" w:eastAsia="Times New Roman" w:cs="Calibri"/>
                <w:color w:val="00B0F0"/>
                <w:sz w:val="24"/>
                <w:szCs w:val="24"/>
                <w:lang w:eastAsia="en-GB"/>
              </w:rPr>
              <w:t>5.1 Perform visual inspection of a valeted vehicle for cleaning residues and surface finish.</w:t>
            </w:r>
          </w:p>
          <w:p w:rsidRPr="004C4D0A" w:rsidR="004C4D0A" w:rsidP="004C4D0A" w:rsidRDefault="004C4D0A" w14:paraId="06275645" w14:textId="77777777">
            <w:pPr>
              <w:rPr>
                <w:rFonts w:ascii="Calibri" w:hAnsi="Calibri" w:eastAsia="Times New Roman" w:cs="Calibri"/>
                <w:color w:val="00B0F0"/>
                <w:sz w:val="24"/>
                <w:szCs w:val="24"/>
                <w:lang w:eastAsia="en-GB"/>
              </w:rPr>
            </w:pPr>
            <w:r w:rsidRPr="004C4D0A">
              <w:rPr>
                <w:rFonts w:ascii="Calibri" w:hAnsi="Calibri" w:eastAsia="Times New Roman" w:cs="Calibri"/>
                <w:color w:val="00B0F0"/>
                <w:sz w:val="24"/>
                <w:szCs w:val="24"/>
                <w:lang w:eastAsia="en-GB"/>
              </w:rPr>
              <w:t>5.2 Identify key findings of inspection and rectify any imperfections.</w:t>
            </w:r>
          </w:p>
          <w:p w:rsidRPr="004C4D0A" w:rsidR="004C4D0A" w:rsidP="004C4D0A" w:rsidRDefault="004C4D0A" w14:paraId="2E254758" w14:textId="77777777">
            <w:pPr>
              <w:rPr>
                <w:rFonts w:ascii="Calibri" w:hAnsi="Calibri" w:eastAsia="Times New Roman" w:cs="Calibri"/>
                <w:color w:val="00B0F0"/>
                <w:sz w:val="24"/>
                <w:szCs w:val="24"/>
                <w:lang w:eastAsia="en-GB"/>
              </w:rPr>
            </w:pPr>
            <w:r w:rsidRPr="004C4D0A">
              <w:rPr>
                <w:rFonts w:ascii="Calibri" w:hAnsi="Calibri" w:eastAsia="Times New Roman" w:cs="Calibri"/>
                <w:color w:val="00B0F0"/>
                <w:sz w:val="24"/>
                <w:szCs w:val="24"/>
                <w:lang w:eastAsia="en-GB"/>
              </w:rPr>
              <w:t>6.1 Demonstrate appropriate ways to dispose of waste products in accordance with environmental guidance</w:t>
            </w:r>
          </w:p>
          <w:p w:rsidRPr="004C4D0A" w:rsidR="004C4D0A" w:rsidP="00AA33F2" w:rsidRDefault="004C4D0A" w14:paraId="7493E0E7" w14:textId="52CDD72F">
            <w:pPr>
              <w:rPr>
                <w:rFonts w:ascii="Calibri" w:hAnsi="Calibri" w:eastAsia="Times New Roman" w:cs="Calibri"/>
                <w:color w:val="00B0F0"/>
                <w:sz w:val="24"/>
                <w:szCs w:val="24"/>
                <w:lang w:eastAsia="en-GB"/>
              </w:rPr>
            </w:pPr>
          </w:p>
        </w:tc>
        <w:tc>
          <w:tcPr>
            <w:tcW w:w="7262" w:type="dxa"/>
          </w:tcPr>
          <w:p w:rsidRPr="007C4CDB" w:rsidR="007C4CDB" w:rsidP="003E18C1" w:rsidRDefault="007C4CDB" w14:paraId="10D49DBE" w14:textId="428DB03D">
            <w:pPr>
              <w:spacing w:line="276" w:lineRule="auto"/>
              <w:jc w:val="center"/>
              <w:rPr>
                <w:rFonts w:eastAsia="Times New Roman" w:cs="Calibri"/>
                <w:b/>
                <w:szCs w:val="24"/>
                <w:u w:val="single"/>
              </w:rPr>
            </w:pPr>
            <w:r w:rsidRPr="007C4CDB">
              <w:rPr>
                <w:rFonts w:eastAsia="Times New Roman" w:cs="Calibri"/>
                <w:b/>
                <w:szCs w:val="24"/>
                <w:u w:val="single"/>
              </w:rPr>
              <w:t xml:space="preserve">Theme </w:t>
            </w:r>
          </w:p>
          <w:p w:rsidR="003C3EA9" w:rsidP="003E18C1" w:rsidRDefault="007C4CDB" w14:paraId="68BA22B1" w14:textId="50AEE681">
            <w:pPr>
              <w:spacing w:line="276" w:lineRule="auto"/>
              <w:jc w:val="center"/>
              <w:rPr>
                <w:rFonts w:eastAsia="Times New Roman" w:cs="Calibri"/>
                <w:b/>
                <w:szCs w:val="24"/>
              </w:rPr>
            </w:pPr>
            <w:r>
              <w:rPr>
                <w:rFonts w:eastAsia="Times New Roman" w:cs="Calibri"/>
                <w:b/>
                <w:szCs w:val="24"/>
              </w:rPr>
              <w:t xml:space="preserve">How we make sure we are healthy? </w:t>
            </w:r>
          </w:p>
          <w:p w:rsidR="003E18C1" w:rsidP="003E18C1" w:rsidRDefault="003E18C1" w14:paraId="7A7F654D" w14:textId="7B1B7DE8">
            <w:pPr>
              <w:spacing w:line="276" w:lineRule="auto"/>
              <w:jc w:val="center"/>
              <w:rPr>
                <w:rFonts w:eastAsia="Times New Roman" w:cs="Calibri"/>
                <w:b/>
                <w:szCs w:val="24"/>
              </w:rPr>
            </w:pPr>
            <w:r>
              <w:rPr>
                <w:rFonts w:eastAsia="Times New Roman" w:cs="Calibri"/>
                <w:b/>
                <w:szCs w:val="24"/>
              </w:rPr>
              <w:t>How do we look after our bodies?</w:t>
            </w:r>
          </w:p>
          <w:p w:rsidR="003E18C1" w:rsidP="003E18C1" w:rsidRDefault="003E18C1" w14:paraId="045E31BD" w14:textId="77777777">
            <w:pPr>
              <w:spacing w:line="276" w:lineRule="auto"/>
              <w:rPr>
                <w:rFonts w:eastAsia="Times New Roman" w:cs="Calibri"/>
                <w:bCs/>
                <w:szCs w:val="24"/>
              </w:rPr>
            </w:pPr>
            <w:r>
              <w:rPr>
                <w:rFonts w:eastAsia="Times New Roman" w:cs="Calibri"/>
                <w:bCs/>
                <w:szCs w:val="24"/>
              </w:rPr>
              <w:t xml:space="preserve">Health within our industry is crucial to staying safe.  It can impact on ourselves and our families to come. </w:t>
            </w:r>
          </w:p>
          <w:p w:rsidR="00FC475D" w:rsidP="003E18C1" w:rsidRDefault="003E18C1" w14:paraId="2D7FD653" w14:textId="5A1F01BB">
            <w:pPr>
              <w:spacing w:line="276" w:lineRule="auto"/>
              <w:rPr>
                <w:rFonts w:eastAsia="Times New Roman" w:cs="Calibri"/>
                <w:bCs/>
                <w:szCs w:val="24"/>
              </w:rPr>
            </w:pPr>
            <w:r>
              <w:rPr>
                <w:rFonts w:eastAsia="Times New Roman" w:cs="Calibri"/>
                <w:bCs/>
                <w:szCs w:val="24"/>
              </w:rPr>
              <w:t>Talk about Prevention, Preparation, Protection and Minimise the risk of exposure. PPE. Chemicals, Heavy Lifting, Repetition Injuries, Cleanliness.</w:t>
            </w:r>
          </w:p>
          <w:p w:rsidR="003E18C1" w:rsidP="003E18C1" w:rsidRDefault="003E18C1" w14:paraId="4F4B6514" w14:textId="77777777">
            <w:pPr>
              <w:spacing w:line="276" w:lineRule="auto"/>
              <w:jc w:val="center"/>
              <w:rPr>
                <w:rFonts w:eastAsia="Times New Roman" w:cs="Calibri"/>
                <w:b/>
                <w:szCs w:val="24"/>
              </w:rPr>
            </w:pPr>
            <w:r>
              <w:rPr>
                <w:rFonts w:eastAsia="Times New Roman" w:cs="Calibri"/>
                <w:b/>
                <w:szCs w:val="24"/>
              </w:rPr>
              <w:t xml:space="preserve">Why is metal health important? </w:t>
            </w:r>
          </w:p>
          <w:p w:rsidR="003E18C1" w:rsidP="003E18C1" w:rsidRDefault="003E18C1" w14:paraId="1A7187DC" w14:textId="77777777">
            <w:pPr>
              <w:spacing w:line="276" w:lineRule="auto"/>
              <w:rPr>
                <w:rFonts w:eastAsia="Times New Roman" w:cs="Calibri"/>
                <w:bCs/>
                <w:szCs w:val="24"/>
              </w:rPr>
            </w:pPr>
            <w:r>
              <w:rPr>
                <w:rFonts w:eastAsia="Times New Roman" w:cs="Calibri"/>
                <w:bCs/>
                <w:szCs w:val="24"/>
              </w:rPr>
              <w:t xml:space="preserve">Our mind is our ECU (ELECTRONIC CONTROL UNIT) our mind controls our body </w:t>
            </w:r>
          </w:p>
          <w:p w:rsidR="003E18C1" w:rsidP="003E18C1" w:rsidRDefault="003E18C1" w14:paraId="5D751B23" w14:textId="77777777">
            <w:pPr>
              <w:spacing w:line="276" w:lineRule="auto"/>
              <w:rPr>
                <w:rFonts w:eastAsia="Times New Roman" w:cs="Calibri"/>
                <w:bCs/>
                <w:szCs w:val="24"/>
              </w:rPr>
            </w:pPr>
            <w:r>
              <w:rPr>
                <w:rFonts w:eastAsia="Times New Roman" w:cs="Calibri"/>
                <w:bCs/>
                <w:szCs w:val="24"/>
              </w:rPr>
              <w:t>Thought, Feelings, Touch, Hearing, and smell.  all important to a healthy body is a healthy mind. Anxiety, Fear, Risk of illness.</w:t>
            </w:r>
          </w:p>
          <w:p w:rsidRPr="003E18C1" w:rsidR="003E18C1" w:rsidP="003E18C1" w:rsidRDefault="003E18C1" w14:paraId="34D95718" w14:textId="77777777">
            <w:pPr>
              <w:spacing w:line="276" w:lineRule="auto"/>
              <w:rPr>
                <w:rFonts w:eastAsia="Times New Roman" w:cs="Calibri"/>
                <w:bCs/>
                <w:szCs w:val="24"/>
              </w:rPr>
            </w:pPr>
            <w:r w:rsidRPr="003E18C1">
              <w:rPr>
                <w:rFonts w:eastAsia="Times New Roman" w:cs="Calibri"/>
                <w:bCs/>
                <w:szCs w:val="24"/>
              </w:rPr>
              <w:t>Healthy Relationships personal and Professional?</w:t>
            </w:r>
          </w:p>
          <w:p w:rsidR="003E18C1" w:rsidP="00CC19AE" w:rsidRDefault="003E18C1" w14:paraId="00A4EB07" w14:textId="5BA04EC6">
            <w:pPr>
              <w:spacing w:line="276" w:lineRule="auto"/>
              <w:jc w:val="center"/>
              <w:rPr>
                <w:rFonts w:eastAsia="Times New Roman" w:cs="Calibri"/>
                <w:bCs/>
                <w:szCs w:val="24"/>
              </w:rPr>
            </w:pPr>
            <w:r w:rsidRPr="003E18C1">
              <w:rPr>
                <w:rFonts w:eastAsia="Times New Roman" w:cs="Calibri"/>
                <w:b/>
                <w:szCs w:val="24"/>
              </w:rPr>
              <w:t>What are we looking for?</w:t>
            </w:r>
          </w:p>
          <w:p w:rsidRPr="003E18C1" w:rsidR="003E18C1" w:rsidP="003E18C1" w:rsidRDefault="003E18C1" w14:paraId="10EF047F" w14:textId="41E4C6A1">
            <w:pPr>
              <w:spacing w:line="276" w:lineRule="auto"/>
              <w:rPr>
                <w:rFonts w:eastAsia="Times New Roman" w:cs="Calibri"/>
                <w:bCs/>
                <w:szCs w:val="24"/>
              </w:rPr>
            </w:pPr>
            <w:r w:rsidRPr="003E18C1">
              <w:rPr>
                <w:rFonts w:eastAsia="Times New Roman" w:cs="Calibri"/>
                <w:bCs/>
                <w:szCs w:val="24"/>
              </w:rPr>
              <w:t>Healthy relationships involve friendliness, openness honesty, trust, respect to others. There is no imbalance of power or equality. Partners respect each other's independence, can make their own decisions without fear of retribution.</w:t>
            </w:r>
          </w:p>
          <w:p w:rsidRPr="003E18C1" w:rsidR="003E18C1" w:rsidP="00CC19AE" w:rsidRDefault="003E18C1" w14:paraId="3F3B4EDC" w14:textId="77777777">
            <w:pPr>
              <w:spacing w:line="276" w:lineRule="auto"/>
              <w:jc w:val="center"/>
              <w:rPr>
                <w:rFonts w:eastAsia="Times New Roman" w:cs="Calibri"/>
                <w:b/>
                <w:szCs w:val="24"/>
              </w:rPr>
            </w:pPr>
            <w:r w:rsidRPr="003E18C1">
              <w:rPr>
                <w:rFonts w:eastAsia="Times New Roman" w:cs="Calibri"/>
                <w:b/>
                <w:szCs w:val="24"/>
              </w:rPr>
              <w:t>How can we keep ourselves safe?</w:t>
            </w:r>
          </w:p>
          <w:p w:rsidRPr="003E18C1" w:rsidR="003E18C1" w:rsidP="003E18C1" w:rsidRDefault="003E18C1" w14:paraId="4BA155D2" w14:textId="23DCED09">
            <w:pPr>
              <w:spacing w:line="276" w:lineRule="auto"/>
              <w:rPr>
                <w:rFonts w:eastAsia="Times New Roman" w:cs="Calibri"/>
                <w:bCs/>
                <w:szCs w:val="24"/>
              </w:rPr>
            </w:pPr>
            <w:r w:rsidRPr="003E18C1">
              <w:rPr>
                <w:rFonts w:eastAsia="Times New Roman" w:cs="Calibri"/>
                <w:bCs/>
                <w:szCs w:val="24"/>
              </w:rPr>
              <w:t>Contributing factors for success Health and Wealth Path Choice</w:t>
            </w:r>
            <w:r>
              <w:rPr>
                <w:rFonts w:eastAsia="Times New Roman" w:cs="Calibri"/>
                <w:bCs/>
                <w:szCs w:val="24"/>
              </w:rPr>
              <w:t xml:space="preserve">, </w:t>
            </w:r>
            <w:r w:rsidRPr="003E18C1">
              <w:rPr>
                <w:rFonts w:eastAsia="Times New Roman" w:cs="Calibri"/>
                <w:bCs/>
                <w:szCs w:val="24"/>
              </w:rPr>
              <w:t xml:space="preserve">Relationship </w:t>
            </w:r>
          </w:p>
          <w:p w:rsidR="003E18C1" w:rsidP="003E18C1" w:rsidRDefault="003E18C1" w14:paraId="423E362D" w14:textId="77777777">
            <w:pPr>
              <w:spacing w:line="276" w:lineRule="auto"/>
              <w:rPr>
                <w:rFonts w:eastAsia="Times New Roman" w:cs="Calibri"/>
                <w:bCs/>
                <w:szCs w:val="24"/>
              </w:rPr>
            </w:pPr>
            <w:r w:rsidRPr="003E18C1">
              <w:rPr>
                <w:rFonts w:eastAsia="Times New Roman" w:cs="Calibri"/>
                <w:bCs/>
                <w:szCs w:val="24"/>
              </w:rPr>
              <w:t>Home</w:t>
            </w:r>
            <w:r>
              <w:rPr>
                <w:rFonts w:eastAsia="Times New Roman" w:cs="Calibri"/>
                <w:bCs/>
                <w:szCs w:val="24"/>
              </w:rPr>
              <w:t xml:space="preserve">, </w:t>
            </w:r>
            <w:r w:rsidRPr="003E18C1">
              <w:rPr>
                <w:rFonts w:eastAsia="Times New Roman" w:cs="Calibri"/>
                <w:bCs/>
                <w:szCs w:val="24"/>
              </w:rPr>
              <w:t>Balance</w:t>
            </w:r>
            <w:r w:rsidR="00F0350E">
              <w:rPr>
                <w:rFonts w:eastAsia="Times New Roman" w:cs="Calibri"/>
                <w:bCs/>
                <w:szCs w:val="24"/>
              </w:rPr>
              <w:t>.</w:t>
            </w:r>
          </w:p>
          <w:p w:rsidR="00F0350E" w:rsidP="003E18C1" w:rsidRDefault="00F0350E" w14:paraId="128FF719" w14:textId="77777777">
            <w:pPr>
              <w:spacing w:line="276" w:lineRule="auto"/>
              <w:rPr>
                <w:rFonts w:eastAsia="Times New Roman" w:cs="Calibri"/>
                <w:bCs/>
                <w:szCs w:val="24"/>
              </w:rPr>
            </w:pPr>
          </w:p>
          <w:p w:rsidRPr="00AC0186" w:rsidR="006E7E61" w:rsidP="006E7E61" w:rsidRDefault="006E7E61" w14:paraId="64DF754D" w14:textId="77777777">
            <w:pPr>
              <w:pStyle w:val="ListParagraph"/>
              <w:jc w:val="center"/>
              <w:rPr>
                <w:color w:val="002060"/>
                <w:sz w:val="24"/>
                <w:szCs w:val="24"/>
                <w:u w:val="single"/>
              </w:rPr>
            </w:pPr>
            <w:r w:rsidRPr="00AC0186">
              <w:rPr>
                <w:color w:val="002060"/>
                <w:sz w:val="24"/>
                <w:szCs w:val="24"/>
                <w:u w:val="single"/>
              </w:rPr>
              <w:t>What the learner will be able to “Do”</w:t>
            </w:r>
          </w:p>
          <w:p w:rsidR="00F0350E" w:rsidP="003E18C1" w:rsidRDefault="00F0350E" w14:paraId="07DB8812" w14:textId="77777777">
            <w:pPr>
              <w:spacing w:line="276" w:lineRule="auto"/>
              <w:rPr>
                <w:rFonts w:eastAsia="Times New Roman" w:cs="Calibri"/>
                <w:bCs/>
                <w:szCs w:val="24"/>
              </w:rPr>
            </w:pPr>
          </w:p>
          <w:p w:rsidR="00AD73A9" w:rsidP="006E7E61" w:rsidRDefault="00AD73A9" w14:paraId="497F6536" w14:textId="3B171A00">
            <w:pPr>
              <w:pStyle w:val="ListParagraph"/>
              <w:numPr>
                <w:ilvl w:val="0"/>
                <w:numId w:val="19"/>
              </w:numPr>
              <w:spacing w:line="276" w:lineRule="auto"/>
              <w:rPr>
                <w:rFonts w:eastAsia="Times New Roman" w:cs="Calibri"/>
                <w:bCs/>
                <w:color w:val="00B0F0"/>
                <w:sz w:val="24"/>
                <w:szCs w:val="28"/>
              </w:rPr>
            </w:pPr>
            <w:r>
              <w:rPr>
                <w:rFonts w:eastAsia="Times New Roman" w:cs="Calibri"/>
                <w:bCs/>
                <w:color w:val="00B0F0"/>
                <w:sz w:val="24"/>
                <w:szCs w:val="28"/>
              </w:rPr>
              <w:t xml:space="preserve">Learners will </w:t>
            </w:r>
            <w:r w:rsidR="0039359E">
              <w:rPr>
                <w:rFonts w:eastAsia="Times New Roman" w:cs="Calibri"/>
                <w:bCs/>
                <w:color w:val="00B0F0"/>
                <w:sz w:val="24"/>
                <w:szCs w:val="28"/>
              </w:rPr>
              <w:t>always demonstrate Health &amp; Safety procedures</w:t>
            </w:r>
            <w:r>
              <w:rPr>
                <w:rFonts w:eastAsia="Times New Roman" w:cs="Calibri"/>
                <w:bCs/>
                <w:color w:val="00B0F0"/>
                <w:sz w:val="24"/>
                <w:szCs w:val="28"/>
              </w:rPr>
              <w:t xml:space="preserve">. </w:t>
            </w:r>
          </w:p>
          <w:p w:rsidR="006E7E61" w:rsidP="006E7E61" w:rsidRDefault="006E7E61" w14:paraId="6531F504" w14:textId="6E8EEBC7">
            <w:pPr>
              <w:pStyle w:val="ListParagraph"/>
              <w:numPr>
                <w:ilvl w:val="0"/>
                <w:numId w:val="19"/>
              </w:numPr>
              <w:spacing w:line="276" w:lineRule="auto"/>
              <w:rPr>
                <w:rFonts w:eastAsia="Times New Roman" w:cs="Calibri"/>
                <w:bCs/>
                <w:color w:val="00B0F0"/>
                <w:sz w:val="24"/>
                <w:szCs w:val="28"/>
              </w:rPr>
            </w:pPr>
            <w:r w:rsidRPr="006E7E61">
              <w:rPr>
                <w:rFonts w:eastAsia="Times New Roman" w:cs="Calibri"/>
                <w:bCs/>
                <w:color w:val="00B0F0"/>
                <w:sz w:val="24"/>
                <w:szCs w:val="28"/>
              </w:rPr>
              <w:t xml:space="preserve">Learners will demonstrate correct procedure and valeting </w:t>
            </w:r>
            <w:r w:rsidRPr="006E7E61">
              <w:rPr>
                <w:rFonts w:eastAsia="Times New Roman" w:cs="Calibri"/>
                <w:bCs/>
                <w:color w:val="00B0F0"/>
                <w:sz w:val="24"/>
                <w:szCs w:val="28"/>
              </w:rPr>
              <w:t>practices</w:t>
            </w:r>
            <w:r w:rsidR="00AD73A9">
              <w:rPr>
                <w:rFonts w:eastAsia="Times New Roman" w:cs="Calibri"/>
                <w:bCs/>
                <w:color w:val="00B0F0"/>
                <w:sz w:val="24"/>
                <w:szCs w:val="28"/>
              </w:rPr>
              <w:t xml:space="preserve"> to included product dilution rate and </w:t>
            </w:r>
          </w:p>
          <w:p w:rsidR="006E7E61" w:rsidP="006E7E61" w:rsidRDefault="006E7E61" w14:paraId="2976C5EB" w14:textId="6B81C300">
            <w:pPr>
              <w:pStyle w:val="ListParagraph"/>
              <w:numPr>
                <w:ilvl w:val="0"/>
                <w:numId w:val="19"/>
              </w:numPr>
              <w:spacing w:line="276" w:lineRule="auto"/>
              <w:rPr>
                <w:rFonts w:eastAsia="Times New Roman" w:cs="Calibri"/>
                <w:bCs/>
                <w:color w:val="00B0F0"/>
                <w:sz w:val="24"/>
                <w:szCs w:val="28"/>
              </w:rPr>
            </w:pPr>
            <w:r>
              <w:rPr>
                <w:rFonts w:eastAsia="Times New Roman" w:cs="Calibri"/>
                <w:bCs/>
                <w:color w:val="00B0F0"/>
                <w:sz w:val="24"/>
                <w:szCs w:val="28"/>
              </w:rPr>
              <w:t>Learners can identify and use cleaning tools and product</w:t>
            </w:r>
            <w:r w:rsidR="00AD73A9">
              <w:rPr>
                <w:rFonts w:eastAsia="Times New Roman" w:cs="Calibri"/>
                <w:bCs/>
                <w:color w:val="00B0F0"/>
                <w:sz w:val="24"/>
                <w:szCs w:val="28"/>
              </w:rPr>
              <w:t>s</w:t>
            </w:r>
            <w:r>
              <w:rPr>
                <w:rFonts w:eastAsia="Times New Roman" w:cs="Calibri"/>
                <w:bCs/>
                <w:color w:val="00B0F0"/>
                <w:sz w:val="24"/>
                <w:szCs w:val="28"/>
              </w:rPr>
              <w:t xml:space="preserve"> to a set standard. </w:t>
            </w:r>
          </w:p>
          <w:p w:rsidR="00F0350E" w:rsidP="006E7E61" w:rsidRDefault="006E7E61" w14:paraId="70EDF158" w14:textId="2B55BFCE">
            <w:pPr>
              <w:pStyle w:val="ListParagraph"/>
              <w:numPr>
                <w:ilvl w:val="0"/>
                <w:numId w:val="19"/>
              </w:numPr>
              <w:spacing w:line="276" w:lineRule="auto"/>
              <w:rPr>
                <w:rFonts w:eastAsia="Times New Roman" w:cs="Calibri"/>
                <w:bCs/>
                <w:color w:val="00B0F0"/>
                <w:sz w:val="24"/>
                <w:szCs w:val="28"/>
              </w:rPr>
            </w:pPr>
            <w:r w:rsidRPr="006E7E61">
              <w:rPr>
                <w:rFonts w:eastAsia="Times New Roman" w:cs="Calibri"/>
                <w:bCs/>
                <w:color w:val="00B0F0"/>
                <w:sz w:val="24"/>
                <w:szCs w:val="28"/>
              </w:rPr>
              <w:t xml:space="preserve"> </w:t>
            </w:r>
            <w:r w:rsidR="00AD73A9">
              <w:rPr>
                <w:rFonts w:eastAsia="Times New Roman" w:cs="Calibri"/>
                <w:bCs/>
                <w:color w:val="00B0F0"/>
                <w:sz w:val="24"/>
                <w:szCs w:val="28"/>
              </w:rPr>
              <w:t xml:space="preserve">Learners will be able to complete an internal and external valet to the required standard under assessment conditions. </w:t>
            </w:r>
          </w:p>
          <w:p w:rsidR="00AD73A9" w:rsidP="006E7E61" w:rsidRDefault="00AD73A9" w14:paraId="13AC020D" w14:textId="3AAD8806">
            <w:pPr>
              <w:pStyle w:val="ListParagraph"/>
              <w:numPr>
                <w:ilvl w:val="0"/>
                <w:numId w:val="19"/>
              </w:numPr>
              <w:spacing w:line="276" w:lineRule="auto"/>
              <w:rPr>
                <w:rFonts w:eastAsia="Times New Roman" w:cs="Calibri"/>
                <w:bCs/>
                <w:color w:val="00B0F0"/>
                <w:sz w:val="24"/>
                <w:szCs w:val="28"/>
              </w:rPr>
            </w:pPr>
            <w:r>
              <w:rPr>
                <w:rFonts w:eastAsia="Times New Roman" w:cs="Calibri"/>
                <w:bCs/>
                <w:color w:val="00B0F0"/>
                <w:sz w:val="24"/>
                <w:szCs w:val="28"/>
              </w:rPr>
              <w:t xml:space="preserve">Learners will be able to demonstrate waste disposal routines. </w:t>
            </w:r>
          </w:p>
          <w:p w:rsidRPr="006E7E61" w:rsidR="00AD73A9" w:rsidP="00AD73A9" w:rsidRDefault="00AD73A9" w14:paraId="3A6DCB8C" w14:textId="363506E1">
            <w:pPr>
              <w:pStyle w:val="ListParagraph"/>
              <w:spacing w:line="276" w:lineRule="auto"/>
              <w:rPr>
                <w:rFonts w:eastAsia="Times New Roman" w:cs="Calibri"/>
                <w:bCs/>
                <w:color w:val="00B0F0"/>
                <w:sz w:val="24"/>
                <w:szCs w:val="28"/>
              </w:rPr>
            </w:pPr>
          </w:p>
          <w:p w:rsidRPr="006E7E61" w:rsidR="00F0350E" w:rsidP="003E18C1" w:rsidRDefault="00F0350E" w14:paraId="7AC99A7D" w14:textId="77777777">
            <w:pPr>
              <w:spacing w:line="276" w:lineRule="auto"/>
              <w:rPr>
                <w:rFonts w:eastAsia="Times New Roman" w:cs="Calibri"/>
                <w:bCs/>
                <w:sz w:val="24"/>
                <w:szCs w:val="28"/>
              </w:rPr>
            </w:pPr>
          </w:p>
          <w:p w:rsidRPr="003E18C1" w:rsidR="00F0350E" w:rsidP="00F0350E" w:rsidRDefault="00F0350E" w14:paraId="6827E89D" w14:textId="5B6D380F">
            <w:pPr>
              <w:spacing w:line="276" w:lineRule="auto"/>
              <w:jc w:val="center"/>
              <w:rPr>
                <w:rFonts w:eastAsia="Times New Roman" w:cs="Calibri"/>
                <w:bCs/>
                <w:szCs w:val="24"/>
              </w:rPr>
            </w:pPr>
            <w:r w:rsidRPr="00BA7E6C">
              <w:rPr>
                <w:color w:val="FF0000"/>
                <w:sz w:val="32"/>
                <w:szCs w:val="32"/>
              </w:rPr>
              <w:t>Practical assessment and Exam</w:t>
            </w:r>
          </w:p>
        </w:tc>
      </w:tr>
      <w:tr w:rsidRPr="003A479E" w:rsidR="00F85111" w:rsidTr="006354DF" w14:paraId="4747A4B6" w14:textId="77777777">
        <w:trPr>
          <w:trHeight w:val="310"/>
        </w:trPr>
        <w:tc>
          <w:tcPr>
            <w:tcW w:w="1076" w:type="dxa"/>
          </w:tcPr>
          <w:p w:rsidRPr="003A479E" w:rsidR="00F85111" w:rsidRDefault="00F85111" w14:paraId="7A58B681" w14:textId="77777777"/>
        </w:tc>
        <w:tc>
          <w:tcPr>
            <w:tcW w:w="1143" w:type="dxa"/>
          </w:tcPr>
          <w:p w:rsidR="00F85111" w:rsidP="00021082" w:rsidRDefault="00F85111" w14:paraId="385E7012" w14:textId="77777777">
            <w:pPr>
              <w:jc w:val="center"/>
            </w:pPr>
          </w:p>
        </w:tc>
        <w:tc>
          <w:tcPr>
            <w:tcW w:w="5907" w:type="dxa"/>
          </w:tcPr>
          <w:p w:rsidRPr="007C5549" w:rsidR="00F85111" w:rsidP="00FC475D" w:rsidRDefault="008969D3" w14:paraId="25672AE6" w14:textId="3097AAFA">
            <w:pPr>
              <w:jc w:val="center"/>
              <w:rPr>
                <w:sz w:val="24"/>
                <w:szCs w:val="24"/>
                <w:u w:val="single"/>
              </w:rPr>
            </w:pPr>
            <w:r w:rsidRPr="007C5549">
              <w:rPr>
                <w:sz w:val="24"/>
                <w:szCs w:val="24"/>
                <w:u w:val="single"/>
              </w:rPr>
              <w:t>Introduction to Vehicle Valeting</w:t>
            </w:r>
            <w:r w:rsidR="00603233">
              <w:rPr>
                <w:sz w:val="24"/>
                <w:szCs w:val="24"/>
                <w:u w:val="single"/>
              </w:rPr>
              <w:t xml:space="preserve"> (continued) </w:t>
            </w:r>
          </w:p>
          <w:p w:rsidRPr="007C5549" w:rsidR="008969D3" w:rsidP="00FC475D" w:rsidRDefault="008969D3" w14:paraId="5D910FAA" w14:textId="395CA650">
            <w:pPr>
              <w:jc w:val="center"/>
              <w:rPr>
                <w:sz w:val="24"/>
                <w:szCs w:val="24"/>
                <w:u w:val="single"/>
              </w:rPr>
            </w:pPr>
            <w:r w:rsidRPr="007C5549">
              <w:rPr>
                <w:sz w:val="24"/>
                <w:szCs w:val="24"/>
                <w:u w:val="single"/>
              </w:rPr>
              <w:t>J/501/7028</w:t>
            </w:r>
          </w:p>
          <w:p w:rsidR="008969D3" w:rsidP="008969D3" w:rsidRDefault="008969D3" w14:paraId="0825B989" w14:textId="77777777">
            <w:pPr>
              <w:rPr>
                <w:color w:val="00B0F0"/>
                <w:sz w:val="24"/>
                <w:szCs w:val="24"/>
              </w:rPr>
            </w:pPr>
            <w:r w:rsidRPr="008969D3">
              <w:rPr>
                <w:color w:val="00B0F0"/>
                <w:sz w:val="24"/>
                <w:szCs w:val="24"/>
              </w:rPr>
              <w:t>1.1 Use safe working practices when valeting vehicles</w:t>
            </w:r>
            <w:r>
              <w:rPr>
                <w:color w:val="00B0F0"/>
                <w:sz w:val="24"/>
                <w:szCs w:val="24"/>
              </w:rPr>
              <w:t>.</w:t>
            </w:r>
          </w:p>
          <w:p w:rsidR="008969D3" w:rsidP="008969D3" w:rsidRDefault="008969D3" w14:paraId="3C06FD45" w14:textId="01158362">
            <w:pPr>
              <w:rPr>
                <w:color w:val="00B0F0"/>
                <w:sz w:val="24"/>
                <w:szCs w:val="24"/>
              </w:rPr>
            </w:pPr>
            <w:r w:rsidRPr="008969D3">
              <w:rPr>
                <w:color w:val="00B0F0"/>
                <w:sz w:val="24"/>
                <w:szCs w:val="24"/>
              </w:rPr>
              <w:t xml:space="preserve">2.1 Valet vehicle exterior to include: </w:t>
            </w:r>
            <w:r w:rsidRPr="008969D3">
              <w:rPr>
                <w:rFonts w:ascii="Symbol" w:hAnsi="Symbol" w:eastAsia="Symbol" w:cs="Symbol"/>
                <w:color w:val="00B0F0"/>
                <w:sz w:val="24"/>
                <w:szCs w:val="24"/>
              </w:rPr>
              <w:t>·</w:t>
            </w:r>
            <w:r w:rsidRPr="008969D3">
              <w:rPr>
                <w:color w:val="00B0F0"/>
                <w:sz w:val="24"/>
                <w:szCs w:val="24"/>
              </w:rPr>
              <w:t xml:space="preserve"> Selection and use of appropriate cleaning tools, </w:t>
            </w:r>
            <w:r w:rsidRPr="008969D3" w:rsidR="007C5549">
              <w:rPr>
                <w:color w:val="00B0F0"/>
                <w:sz w:val="24"/>
                <w:szCs w:val="24"/>
              </w:rPr>
              <w:t>materials,</w:t>
            </w:r>
            <w:r w:rsidRPr="008969D3">
              <w:rPr>
                <w:color w:val="00B0F0"/>
                <w:sz w:val="24"/>
                <w:szCs w:val="24"/>
              </w:rPr>
              <w:t xml:space="preserve"> and products for </w:t>
            </w:r>
            <w:r w:rsidRPr="008969D3">
              <w:rPr>
                <w:rFonts w:ascii="Symbol" w:hAnsi="Symbol" w:eastAsia="Symbol" w:cs="Symbol"/>
                <w:color w:val="00B0F0"/>
                <w:sz w:val="24"/>
                <w:szCs w:val="24"/>
              </w:rPr>
              <w:t>·</w:t>
            </w:r>
            <w:r w:rsidRPr="008969D3">
              <w:rPr>
                <w:color w:val="00B0F0"/>
                <w:sz w:val="24"/>
                <w:szCs w:val="24"/>
              </w:rPr>
              <w:t xml:space="preserve"> Washing and drying vehicle exterior ensuring removal of dirt, detergent and water </w:t>
            </w:r>
            <w:r w:rsidRPr="008969D3">
              <w:rPr>
                <w:rFonts w:ascii="Symbol" w:hAnsi="Symbol" w:eastAsia="Symbol" w:cs="Symbol"/>
                <w:color w:val="00B0F0"/>
                <w:sz w:val="24"/>
                <w:szCs w:val="24"/>
              </w:rPr>
              <w:t>·</w:t>
            </w:r>
            <w:r w:rsidRPr="008969D3">
              <w:rPr>
                <w:color w:val="00B0F0"/>
                <w:sz w:val="24"/>
                <w:szCs w:val="24"/>
              </w:rPr>
              <w:t xml:space="preserve"> Restoring surface finish to bodywork, bright work, exterior trim and glass </w:t>
            </w:r>
            <w:r w:rsidRPr="008969D3">
              <w:rPr>
                <w:rFonts w:ascii="Symbol" w:hAnsi="Symbol" w:eastAsia="Symbol" w:cs="Symbol"/>
                <w:color w:val="00B0F0"/>
                <w:sz w:val="24"/>
                <w:szCs w:val="24"/>
              </w:rPr>
              <w:t>·</w:t>
            </w:r>
            <w:r w:rsidRPr="008969D3">
              <w:rPr>
                <w:color w:val="00B0F0"/>
                <w:sz w:val="24"/>
                <w:szCs w:val="24"/>
              </w:rPr>
              <w:t xml:space="preserve"> Protecting surface finish including bodywork, bright work and exterior trim</w:t>
            </w:r>
            <w:r>
              <w:rPr>
                <w:color w:val="00B0F0"/>
                <w:sz w:val="24"/>
                <w:szCs w:val="24"/>
              </w:rPr>
              <w:t>.</w:t>
            </w:r>
          </w:p>
          <w:p w:rsidR="00623B73" w:rsidP="008969D3" w:rsidRDefault="008969D3" w14:paraId="6D9EF76A" w14:textId="77777777">
            <w:pPr>
              <w:rPr>
                <w:color w:val="00B0F0"/>
                <w:sz w:val="24"/>
                <w:szCs w:val="24"/>
              </w:rPr>
            </w:pPr>
            <w:r w:rsidRPr="008969D3">
              <w:rPr>
                <w:color w:val="00B0F0"/>
                <w:sz w:val="24"/>
                <w:szCs w:val="24"/>
              </w:rPr>
              <w:t xml:space="preserve">3.1 Valet vehicle interior to include the interior of vehicles use of appropriate cleaning tools, </w:t>
            </w:r>
            <w:r w:rsidRPr="008969D3" w:rsidR="00623B73">
              <w:rPr>
                <w:color w:val="00B0F0"/>
                <w:sz w:val="24"/>
                <w:szCs w:val="24"/>
              </w:rPr>
              <w:t>materials,</w:t>
            </w:r>
            <w:r w:rsidRPr="008969D3">
              <w:rPr>
                <w:color w:val="00B0F0"/>
                <w:sz w:val="24"/>
                <w:szCs w:val="24"/>
              </w:rPr>
              <w:t xml:space="preserve"> and products for: </w:t>
            </w:r>
            <w:r w:rsidRPr="008969D3">
              <w:rPr>
                <w:rFonts w:ascii="Symbol" w:hAnsi="Symbol" w:eastAsia="Symbol" w:cs="Symbol"/>
                <w:color w:val="00B0F0"/>
                <w:sz w:val="24"/>
                <w:szCs w:val="24"/>
              </w:rPr>
              <w:t>·</w:t>
            </w:r>
            <w:r w:rsidRPr="008969D3">
              <w:rPr>
                <w:color w:val="00B0F0"/>
                <w:sz w:val="24"/>
                <w:szCs w:val="24"/>
              </w:rPr>
              <w:t xml:space="preserve"> Carpets </w:t>
            </w:r>
            <w:r w:rsidRPr="008969D3">
              <w:rPr>
                <w:rFonts w:ascii="Symbol" w:hAnsi="Symbol" w:eastAsia="Symbol" w:cs="Symbol"/>
                <w:color w:val="00B0F0"/>
                <w:sz w:val="24"/>
                <w:szCs w:val="24"/>
              </w:rPr>
              <w:t>·</w:t>
            </w:r>
            <w:r w:rsidRPr="008969D3">
              <w:rPr>
                <w:color w:val="00B0F0"/>
                <w:sz w:val="24"/>
                <w:szCs w:val="24"/>
              </w:rPr>
              <w:t xml:space="preserve"> Upholstery </w:t>
            </w:r>
            <w:r w:rsidRPr="008969D3">
              <w:rPr>
                <w:rFonts w:ascii="Symbol" w:hAnsi="Symbol" w:eastAsia="Symbol" w:cs="Symbol"/>
                <w:color w:val="00B0F0"/>
                <w:sz w:val="24"/>
                <w:szCs w:val="24"/>
              </w:rPr>
              <w:t>·</w:t>
            </w:r>
            <w:r w:rsidRPr="008969D3">
              <w:rPr>
                <w:color w:val="00B0F0"/>
                <w:sz w:val="24"/>
                <w:szCs w:val="24"/>
              </w:rPr>
              <w:t xml:space="preserve"> Plastic trim </w:t>
            </w:r>
            <w:r w:rsidRPr="008969D3">
              <w:rPr>
                <w:rFonts w:ascii="Symbol" w:hAnsi="Symbol" w:eastAsia="Symbol" w:cs="Symbol"/>
                <w:color w:val="00B0F0"/>
                <w:sz w:val="24"/>
                <w:szCs w:val="24"/>
              </w:rPr>
              <w:t>·</w:t>
            </w:r>
            <w:r w:rsidRPr="008969D3">
              <w:rPr>
                <w:color w:val="00B0F0"/>
                <w:sz w:val="24"/>
                <w:szCs w:val="24"/>
              </w:rPr>
              <w:t xml:space="preserve"> Glass</w:t>
            </w:r>
            <w:r w:rsidR="00623B73">
              <w:rPr>
                <w:color w:val="00B0F0"/>
                <w:sz w:val="24"/>
                <w:szCs w:val="24"/>
              </w:rPr>
              <w:t>.</w:t>
            </w:r>
          </w:p>
          <w:p w:rsidR="00623B73" w:rsidP="008969D3" w:rsidRDefault="008969D3" w14:paraId="549715CE" w14:textId="77777777">
            <w:pPr>
              <w:rPr>
                <w:color w:val="00B0F0"/>
                <w:sz w:val="24"/>
                <w:szCs w:val="24"/>
              </w:rPr>
            </w:pPr>
            <w:r w:rsidRPr="008969D3">
              <w:rPr>
                <w:color w:val="00B0F0"/>
                <w:sz w:val="24"/>
                <w:szCs w:val="24"/>
              </w:rPr>
              <w:t xml:space="preserve">4.1 Demonstrate how to protect sensitive electronic </w:t>
            </w:r>
            <w:r w:rsidRPr="008969D3">
              <w:rPr>
                <w:color w:val="00B0F0"/>
                <w:sz w:val="24"/>
                <w:szCs w:val="24"/>
              </w:rPr>
              <w:t>components and the air intake prior and during an engine bay valet</w:t>
            </w:r>
            <w:r w:rsidR="00623B73">
              <w:rPr>
                <w:color w:val="00B0F0"/>
                <w:sz w:val="24"/>
                <w:szCs w:val="24"/>
              </w:rPr>
              <w:t>.</w:t>
            </w:r>
          </w:p>
          <w:p w:rsidR="00623B73" w:rsidP="008969D3" w:rsidRDefault="008969D3" w14:paraId="739C8A7F" w14:textId="77777777">
            <w:pPr>
              <w:rPr>
                <w:color w:val="00B0F0"/>
                <w:sz w:val="24"/>
                <w:szCs w:val="24"/>
              </w:rPr>
            </w:pPr>
            <w:r w:rsidRPr="008969D3">
              <w:rPr>
                <w:color w:val="00B0F0"/>
                <w:sz w:val="24"/>
                <w:szCs w:val="24"/>
              </w:rPr>
              <w:t>4.2 Select and use appropriate cleaning tools, materials, methods and products to clean engine bay</w:t>
            </w:r>
            <w:r w:rsidR="00623B73">
              <w:rPr>
                <w:color w:val="00B0F0"/>
                <w:sz w:val="24"/>
                <w:szCs w:val="24"/>
              </w:rPr>
              <w:t>.</w:t>
            </w:r>
          </w:p>
          <w:p w:rsidR="00623B73" w:rsidP="008969D3" w:rsidRDefault="008969D3" w14:paraId="17BBB250" w14:textId="77777777">
            <w:pPr>
              <w:rPr>
                <w:color w:val="00B0F0"/>
                <w:sz w:val="24"/>
                <w:szCs w:val="24"/>
              </w:rPr>
            </w:pPr>
            <w:r w:rsidRPr="008969D3">
              <w:rPr>
                <w:color w:val="00B0F0"/>
                <w:sz w:val="24"/>
                <w:szCs w:val="24"/>
              </w:rPr>
              <w:t>5.1 Perform visual inspection of a valeted vehicle for cleaning residues and surface finish</w:t>
            </w:r>
            <w:r w:rsidR="00623B73">
              <w:rPr>
                <w:color w:val="00B0F0"/>
                <w:sz w:val="24"/>
                <w:szCs w:val="24"/>
              </w:rPr>
              <w:t>.</w:t>
            </w:r>
          </w:p>
          <w:p w:rsidR="00623B73" w:rsidP="008969D3" w:rsidRDefault="008969D3" w14:paraId="185E8E46" w14:textId="77777777">
            <w:pPr>
              <w:rPr>
                <w:color w:val="00B0F0"/>
                <w:sz w:val="24"/>
                <w:szCs w:val="24"/>
              </w:rPr>
            </w:pPr>
            <w:r w:rsidRPr="008969D3">
              <w:rPr>
                <w:color w:val="00B0F0"/>
                <w:sz w:val="24"/>
                <w:szCs w:val="24"/>
              </w:rPr>
              <w:t>5.2 Identify key findings of inspection and rectify any imperfections</w:t>
            </w:r>
            <w:r w:rsidR="00623B73">
              <w:rPr>
                <w:color w:val="00B0F0"/>
                <w:sz w:val="24"/>
                <w:szCs w:val="24"/>
              </w:rPr>
              <w:t>.</w:t>
            </w:r>
          </w:p>
          <w:p w:rsidRPr="008969D3" w:rsidR="008969D3" w:rsidP="008969D3" w:rsidRDefault="008969D3" w14:paraId="326529C6" w14:textId="5ACA279D">
            <w:pPr>
              <w:rPr>
                <w:color w:val="00B0F0"/>
                <w:sz w:val="24"/>
                <w:szCs w:val="24"/>
              </w:rPr>
            </w:pPr>
            <w:r w:rsidRPr="008969D3">
              <w:rPr>
                <w:color w:val="00B0F0"/>
                <w:sz w:val="24"/>
                <w:szCs w:val="24"/>
              </w:rPr>
              <w:t>6.1 Demonstrate appropriate ways to dispose of waste products in accordance with environmental guidance</w:t>
            </w:r>
          </w:p>
          <w:p w:rsidRPr="008969D3" w:rsidR="008969D3" w:rsidP="00FC475D" w:rsidRDefault="008969D3" w14:paraId="19FE2A19" w14:textId="63BB598C">
            <w:pPr>
              <w:jc w:val="center"/>
              <w:rPr>
                <w:rFonts w:ascii="Calibri" w:hAnsi="Calibri" w:eastAsia="Times New Roman" w:cs="Calibri"/>
                <w:color w:val="00B0F0"/>
                <w:sz w:val="24"/>
                <w:szCs w:val="24"/>
                <w:u w:val="single"/>
                <w:lang w:eastAsia="en-GB"/>
              </w:rPr>
            </w:pPr>
          </w:p>
        </w:tc>
        <w:tc>
          <w:tcPr>
            <w:tcW w:w="7262" w:type="dxa"/>
          </w:tcPr>
          <w:p w:rsidRPr="00D6498C" w:rsidR="00D6498C" w:rsidP="003E18C1" w:rsidRDefault="00D6498C" w14:paraId="2F76C05F" w14:textId="77777777">
            <w:pPr>
              <w:spacing w:line="276" w:lineRule="auto"/>
              <w:jc w:val="center"/>
              <w:rPr>
                <w:bCs/>
                <w:color w:val="FF0000"/>
                <w:sz w:val="32"/>
                <w:szCs w:val="32"/>
              </w:rPr>
            </w:pPr>
          </w:p>
          <w:p w:rsidR="00D6498C" w:rsidP="003E18C1" w:rsidRDefault="00D6498C" w14:paraId="1947E75F" w14:textId="77268D92">
            <w:pPr>
              <w:spacing w:line="276" w:lineRule="auto"/>
              <w:jc w:val="center"/>
              <w:rPr>
                <w:bCs/>
                <w:color w:val="FF0000"/>
                <w:sz w:val="32"/>
                <w:szCs w:val="32"/>
              </w:rPr>
            </w:pPr>
            <w:r w:rsidRPr="00D6498C">
              <w:rPr>
                <w:bCs/>
                <w:color w:val="FF0000"/>
                <w:sz w:val="32"/>
                <w:szCs w:val="32"/>
              </w:rPr>
              <w:t xml:space="preserve">Possible customer </w:t>
            </w:r>
            <w:r w:rsidRPr="00D6498C" w:rsidR="00FE5748">
              <w:rPr>
                <w:bCs/>
                <w:color w:val="FF0000"/>
                <w:sz w:val="32"/>
                <w:szCs w:val="32"/>
              </w:rPr>
              <w:t>projects</w:t>
            </w:r>
            <w:r w:rsidR="00FE5748">
              <w:rPr>
                <w:bCs/>
                <w:color w:val="FF0000"/>
                <w:sz w:val="32"/>
                <w:szCs w:val="32"/>
              </w:rPr>
              <w:t>,</w:t>
            </w:r>
            <w:r w:rsidRPr="00D6498C" w:rsidR="00FE5748">
              <w:rPr>
                <w:bCs/>
                <w:color w:val="FF0000"/>
                <w:sz w:val="32"/>
                <w:szCs w:val="32"/>
              </w:rPr>
              <w:t xml:space="preserve"> (</w:t>
            </w:r>
            <w:r w:rsidRPr="00D6498C" w:rsidR="00F30EB5">
              <w:rPr>
                <w:bCs/>
                <w:color w:val="FF0000"/>
                <w:sz w:val="32"/>
                <w:szCs w:val="32"/>
              </w:rPr>
              <w:t>Valeting</w:t>
            </w:r>
            <w:r w:rsidR="00F30EB5">
              <w:rPr>
                <w:bCs/>
                <w:color w:val="FF0000"/>
                <w:sz w:val="32"/>
                <w:szCs w:val="32"/>
              </w:rPr>
              <w:t xml:space="preserve">)  </w:t>
            </w:r>
            <w:r>
              <w:rPr>
                <w:bCs/>
                <w:color w:val="FF0000"/>
                <w:sz w:val="32"/>
                <w:szCs w:val="32"/>
              </w:rPr>
              <w:t xml:space="preserve">                     Customer Contact </w:t>
            </w:r>
            <w:r w:rsidR="00CB449B">
              <w:rPr>
                <w:bCs/>
                <w:color w:val="FF0000"/>
                <w:sz w:val="32"/>
                <w:szCs w:val="32"/>
              </w:rPr>
              <w:t xml:space="preserve">and professional relationship development </w:t>
            </w:r>
          </w:p>
          <w:p w:rsidR="00CB449B" w:rsidP="003E18C1" w:rsidRDefault="00CB449B" w14:paraId="52A5FE08" w14:textId="450F5538">
            <w:pPr>
              <w:spacing w:line="276" w:lineRule="auto"/>
              <w:jc w:val="center"/>
              <w:rPr>
                <w:bCs/>
                <w:color w:val="FF0000"/>
                <w:sz w:val="32"/>
                <w:szCs w:val="32"/>
              </w:rPr>
            </w:pPr>
          </w:p>
          <w:p w:rsidR="00CB449B" w:rsidP="003E18C1" w:rsidRDefault="00CB449B" w14:paraId="784516CA" w14:textId="0D882E3C">
            <w:pPr>
              <w:spacing w:line="276" w:lineRule="auto"/>
              <w:jc w:val="center"/>
              <w:rPr>
                <w:bCs/>
                <w:color w:val="FF0000"/>
                <w:sz w:val="32"/>
                <w:szCs w:val="32"/>
              </w:rPr>
            </w:pPr>
          </w:p>
          <w:p w:rsidR="00CB449B" w:rsidP="003E18C1" w:rsidRDefault="00CB449B" w14:paraId="3C62682C" w14:textId="2643388D">
            <w:pPr>
              <w:spacing w:line="276" w:lineRule="auto"/>
              <w:jc w:val="center"/>
              <w:rPr>
                <w:bCs/>
                <w:color w:val="FF0000"/>
                <w:sz w:val="32"/>
                <w:szCs w:val="32"/>
              </w:rPr>
            </w:pPr>
          </w:p>
          <w:p w:rsidR="00CB449B" w:rsidP="00CB449B" w:rsidRDefault="00CB449B" w14:paraId="730DB266" w14:textId="496C6B62">
            <w:pPr>
              <w:spacing w:line="276" w:lineRule="auto"/>
              <w:jc w:val="center"/>
              <w:rPr>
                <w:color w:val="FF0000"/>
                <w:sz w:val="32"/>
                <w:szCs w:val="32"/>
              </w:rPr>
            </w:pPr>
            <w:r w:rsidRPr="00BA7E6C">
              <w:rPr>
                <w:color w:val="FF0000"/>
                <w:sz w:val="32"/>
                <w:szCs w:val="32"/>
              </w:rPr>
              <w:t xml:space="preserve">Practical assessment and </w:t>
            </w:r>
            <w:r>
              <w:rPr>
                <w:color w:val="FF0000"/>
                <w:sz w:val="32"/>
                <w:szCs w:val="32"/>
              </w:rPr>
              <w:t>e</w:t>
            </w:r>
            <w:r w:rsidRPr="00BA7E6C">
              <w:rPr>
                <w:color w:val="FF0000"/>
                <w:sz w:val="32"/>
                <w:szCs w:val="32"/>
              </w:rPr>
              <w:t>xam</w:t>
            </w:r>
            <w:r>
              <w:rPr>
                <w:color w:val="FF0000"/>
                <w:sz w:val="32"/>
                <w:szCs w:val="32"/>
              </w:rPr>
              <w:t xml:space="preserve"> catch-up </w:t>
            </w:r>
          </w:p>
          <w:p w:rsidR="00CB449B" w:rsidP="003E18C1" w:rsidRDefault="00CB449B" w14:paraId="7BDD4785" w14:textId="77777777">
            <w:pPr>
              <w:spacing w:line="276" w:lineRule="auto"/>
              <w:jc w:val="center"/>
              <w:rPr>
                <w:bCs/>
                <w:color w:val="FF0000"/>
                <w:sz w:val="32"/>
                <w:szCs w:val="32"/>
              </w:rPr>
            </w:pPr>
          </w:p>
          <w:p w:rsidR="00D6498C" w:rsidP="003E18C1" w:rsidRDefault="00D6498C" w14:paraId="46A1C677" w14:textId="5B3EF4F3">
            <w:pPr>
              <w:spacing w:line="276" w:lineRule="auto"/>
              <w:jc w:val="center"/>
              <w:rPr>
                <w:rFonts w:eastAsia="Times New Roman" w:cs="Calibri"/>
                <w:b/>
                <w:szCs w:val="24"/>
              </w:rPr>
            </w:pPr>
          </w:p>
        </w:tc>
      </w:tr>
      <w:tr w:rsidRPr="003A479E" w:rsidR="00F85111" w:rsidTr="006354DF" w14:paraId="5ED1AA5A" w14:textId="77777777">
        <w:trPr>
          <w:trHeight w:val="310"/>
        </w:trPr>
        <w:tc>
          <w:tcPr>
            <w:tcW w:w="1076" w:type="dxa"/>
          </w:tcPr>
          <w:p w:rsidRPr="003A479E" w:rsidR="00F85111" w:rsidRDefault="00F85111" w14:paraId="212D6649" w14:textId="77777777"/>
        </w:tc>
        <w:tc>
          <w:tcPr>
            <w:tcW w:w="1143" w:type="dxa"/>
          </w:tcPr>
          <w:p w:rsidR="00F85111" w:rsidP="00021082" w:rsidRDefault="00F85111" w14:paraId="65B9B6B7" w14:textId="77777777">
            <w:pPr>
              <w:jc w:val="center"/>
            </w:pPr>
          </w:p>
        </w:tc>
        <w:tc>
          <w:tcPr>
            <w:tcW w:w="5907" w:type="dxa"/>
          </w:tcPr>
          <w:p w:rsidRPr="006D7B3E" w:rsidR="006D7B3E" w:rsidP="006D7B3E" w:rsidRDefault="006D7B3E" w14:paraId="30834D9D" w14:textId="77777777">
            <w:pPr>
              <w:jc w:val="center"/>
              <w:rPr>
                <w:rFonts w:ascii="Calibri" w:hAnsi="Calibri" w:eastAsia="Times New Roman" w:cs="Calibri"/>
                <w:sz w:val="24"/>
                <w:szCs w:val="24"/>
                <w:u w:val="single"/>
                <w:lang w:eastAsia="en-GB"/>
              </w:rPr>
            </w:pPr>
            <w:r w:rsidRPr="006D7B3E">
              <w:rPr>
                <w:rFonts w:ascii="Calibri" w:hAnsi="Calibri" w:eastAsia="Times New Roman" w:cs="Calibri"/>
                <w:sz w:val="24"/>
                <w:szCs w:val="24"/>
                <w:u w:val="single"/>
                <w:lang w:eastAsia="en-GB"/>
              </w:rPr>
              <w:t xml:space="preserve">Introduction to Engineering Equipment and </w:t>
            </w:r>
          </w:p>
          <w:p w:rsidR="006D7B3E" w:rsidP="006D7B3E" w:rsidRDefault="006D7B3E" w14:paraId="50E41586" w14:textId="77777777">
            <w:pPr>
              <w:jc w:val="center"/>
              <w:rPr>
                <w:rFonts w:ascii="Calibri" w:hAnsi="Calibri" w:eastAsia="Times New Roman" w:cs="Calibri"/>
                <w:sz w:val="24"/>
                <w:szCs w:val="24"/>
                <w:u w:val="single"/>
                <w:lang w:eastAsia="en-GB"/>
              </w:rPr>
            </w:pPr>
            <w:r w:rsidRPr="006D7B3E">
              <w:rPr>
                <w:rFonts w:ascii="Calibri" w:hAnsi="Calibri" w:eastAsia="Times New Roman" w:cs="Calibri"/>
                <w:sz w:val="24"/>
                <w:szCs w:val="24"/>
                <w:u w:val="single"/>
                <w:lang w:eastAsia="en-GB"/>
              </w:rPr>
              <w:t>Materials</w:t>
            </w:r>
          </w:p>
          <w:p w:rsidRPr="006D7B3E" w:rsidR="006D7B3E" w:rsidP="006D7B3E" w:rsidRDefault="006D7B3E" w14:paraId="5D4F527B" w14:textId="1386BF61">
            <w:pPr>
              <w:rPr>
                <w:color w:val="00B0F0"/>
              </w:rPr>
            </w:pPr>
            <w:r w:rsidRPr="006D7B3E">
              <w:rPr>
                <w:color w:val="00B0F0"/>
              </w:rPr>
              <w:t xml:space="preserve">1.1 Identify vehicle components manufactured from: </w:t>
            </w:r>
            <w:r w:rsidRPr="006D7B3E">
              <w:rPr>
                <w:rFonts w:ascii="Symbol" w:hAnsi="Symbol" w:eastAsia="Symbol" w:cs="Symbol"/>
                <w:color w:val="00B0F0"/>
              </w:rPr>
              <w:t>·</w:t>
            </w:r>
            <w:r w:rsidRPr="006D7B3E">
              <w:rPr>
                <w:color w:val="00B0F0"/>
              </w:rPr>
              <w:t xml:space="preserve"> Steel </w:t>
            </w:r>
            <w:r w:rsidRPr="006D7B3E">
              <w:rPr>
                <w:rFonts w:ascii="Symbol" w:hAnsi="Symbol" w:eastAsia="Symbol" w:cs="Symbol"/>
                <w:color w:val="00B0F0"/>
              </w:rPr>
              <w:t>·</w:t>
            </w:r>
            <w:r w:rsidRPr="006D7B3E">
              <w:rPr>
                <w:color w:val="00B0F0"/>
              </w:rPr>
              <w:t xml:space="preserve"> Alloy steel </w:t>
            </w:r>
            <w:r w:rsidRPr="006D7B3E">
              <w:rPr>
                <w:rFonts w:ascii="Symbol" w:hAnsi="Symbol" w:eastAsia="Symbol" w:cs="Symbol"/>
                <w:color w:val="00B0F0"/>
              </w:rPr>
              <w:t>·</w:t>
            </w:r>
            <w:r w:rsidRPr="006D7B3E">
              <w:rPr>
                <w:color w:val="00B0F0"/>
              </w:rPr>
              <w:t xml:space="preserve"> Non-ferrous metals </w:t>
            </w:r>
            <w:r w:rsidRPr="006D7B3E">
              <w:rPr>
                <w:rFonts w:ascii="Symbol" w:hAnsi="Symbol" w:eastAsia="Symbol" w:cs="Symbol"/>
                <w:color w:val="00B0F0"/>
              </w:rPr>
              <w:t>·</w:t>
            </w:r>
            <w:r w:rsidRPr="006D7B3E">
              <w:rPr>
                <w:color w:val="00B0F0"/>
              </w:rPr>
              <w:t xml:space="preserve"> Thermo setting plastic materials </w:t>
            </w:r>
            <w:r w:rsidRPr="006D7B3E">
              <w:rPr>
                <w:rFonts w:ascii="Symbol" w:hAnsi="Symbol" w:eastAsia="Symbol" w:cs="Symbol"/>
                <w:color w:val="00B0F0"/>
              </w:rPr>
              <w:t>·</w:t>
            </w:r>
            <w:r w:rsidRPr="006D7B3E">
              <w:rPr>
                <w:color w:val="00B0F0"/>
              </w:rPr>
              <w:t xml:space="preserve"> Thermo plastic materials. </w:t>
            </w:r>
          </w:p>
          <w:p w:rsidRPr="006D7B3E" w:rsidR="006D7B3E" w:rsidP="006D7B3E" w:rsidRDefault="006D7B3E" w14:paraId="14585456" w14:textId="77777777">
            <w:pPr>
              <w:rPr>
                <w:color w:val="00B0F0"/>
              </w:rPr>
            </w:pPr>
            <w:r w:rsidRPr="006D7B3E">
              <w:rPr>
                <w:color w:val="00B0F0"/>
              </w:rPr>
              <w:t xml:space="preserve">1.2 Identify on a vehicle where the following are used: </w:t>
            </w:r>
            <w:r w:rsidRPr="006D7B3E">
              <w:rPr>
                <w:rFonts w:ascii="Symbol" w:hAnsi="Symbol" w:eastAsia="Symbol" w:cs="Symbol"/>
                <w:color w:val="00B0F0"/>
              </w:rPr>
              <w:t>·</w:t>
            </w:r>
            <w:r w:rsidRPr="006D7B3E">
              <w:rPr>
                <w:color w:val="00B0F0"/>
              </w:rPr>
              <w:t xml:space="preserve"> Sealing compounds </w:t>
            </w:r>
            <w:r w:rsidRPr="006D7B3E">
              <w:rPr>
                <w:rFonts w:ascii="Symbol" w:hAnsi="Symbol" w:eastAsia="Symbol" w:cs="Symbol"/>
                <w:color w:val="00B0F0"/>
              </w:rPr>
              <w:t>·</w:t>
            </w:r>
            <w:r w:rsidRPr="006D7B3E">
              <w:rPr>
                <w:color w:val="00B0F0"/>
              </w:rPr>
              <w:t xml:space="preserve"> Adhesives. </w:t>
            </w:r>
          </w:p>
          <w:p w:rsidRPr="006D7B3E" w:rsidR="006D7B3E" w:rsidP="006D7B3E" w:rsidRDefault="006D7B3E" w14:paraId="0077C5E0" w14:textId="0DEECA51">
            <w:pPr>
              <w:rPr>
                <w:color w:val="00B0F0"/>
              </w:rPr>
            </w:pPr>
            <w:r w:rsidRPr="006D7B3E">
              <w:rPr>
                <w:color w:val="00B0F0"/>
              </w:rPr>
              <w:t xml:space="preserve">2.1 Identify and use appropriate engineering hand and power tools </w:t>
            </w:r>
            <w:r w:rsidRPr="006D7B3E">
              <w:rPr>
                <w:rFonts w:ascii="Symbol" w:hAnsi="Symbol" w:eastAsia="Symbol" w:cs="Symbol"/>
                <w:color w:val="00B0F0"/>
              </w:rPr>
              <w:t>·</w:t>
            </w:r>
            <w:r w:rsidRPr="006D7B3E">
              <w:rPr>
                <w:color w:val="00B0F0"/>
              </w:rPr>
              <w:t xml:space="preserve"> Measuring and marking out </w:t>
            </w:r>
            <w:r w:rsidRPr="006D7B3E">
              <w:rPr>
                <w:rFonts w:ascii="Symbol" w:hAnsi="Symbol" w:eastAsia="Symbol" w:cs="Symbol"/>
                <w:color w:val="00B0F0"/>
              </w:rPr>
              <w:t>·</w:t>
            </w:r>
            <w:r w:rsidRPr="006D7B3E">
              <w:rPr>
                <w:color w:val="00B0F0"/>
              </w:rPr>
              <w:t xml:space="preserve"> Metal cutting and forming </w:t>
            </w:r>
            <w:r w:rsidRPr="006D7B3E">
              <w:rPr>
                <w:rFonts w:ascii="Symbol" w:hAnsi="Symbol" w:eastAsia="Symbol" w:cs="Symbol"/>
                <w:color w:val="00B0F0"/>
              </w:rPr>
              <w:t>·</w:t>
            </w:r>
            <w:r w:rsidRPr="006D7B3E">
              <w:rPr>
                <w:color w:val="00B0F0"/>
              </w:rPr>
              <w:t xml:space="preserve"> Drilling </w:t>
            </w:r>
            <w:r w:rsidRPr="006D7B3E">
              <w:rPr>
                <w:rFonts w:ascii="Symbol" w:hAnsi="Symbol" w:eastAsia="Symbol" w:cs="Symbol"/>
                <w:color w:val="00B0F0"/>
              </w:rPr>
              <w:t>·</w:t>
            </w:r>
            <w:r w:rsidRPr="006D7B3E">
              <w:rPr>
                <w:color w:val="00B0F0"/>
              </w:rPr>
              <w:t xml:space="preserve"> Thread forming. </w:t>
            </w:r>
          </w:p>
          <w:p w:rsidRPr="006D7B3E" w:rsidR="006D7B3E" w:rsidP="006D7B3E" w:rsidRDefault="006D7B3E" w14:paraId="20A36D2A" w14:textId="1CD431C9">
            <w:r w:rsidRPr="006D7B3E">
              <w:rPr>
                <w:color w:val="00B0F0"/>
              </w:rPr>
              <w:t>2.2 Use these tools safely to produce a vehicle accessory or hand tool.</w:t>
            </w:r>
          </w:p>
        </w:tc>
        <w:tc>
          <w:tcPr>
            <w:tcW w:w="7262" w:type="dxa"/>
          </w:tcPr>
          <w:p w:rsidR="00F30EB5" w:rsidP="005E3D1B" w:rsidRDefault="00F30EB5" w14:paraId="3DFB32F6" w14:textId="640F21B0">
            <w:pPr>
              <w:pStyle w:val="ListParagraph"/>
              <w:jc w:val="center"/>
              <w:rPr>
                <w:color w:val="002060"/>
                <w:sz w:val="24"/>
                <w:szCs w:val="24"/>
                <w:u w:val="single"/>
              </w:rPr>
            </w:pPr>
            <w:r w:rsidRPr="00AC0186">
              <w:rPr>
                <w:color w:val="002060"/>
                <w:sz w:val="24"/>
                <w:szCs w:val="24"/>
                <w:u w:val="single"/>
              </w:rPr>
              <w:t>What the learner will be able to “Do”</w:t>
            </w:r>
          </w:p>
          <w:p w:rsidRPr="005E3D1B" w:rsidR="005E3D1B" w:rsidP="005E3D1B" w:rsidRDefault="005E3D1B" w14:paraId="338C4C0F" w14:textId="77777777">
            <w:pPr>
              <w:pStyle w:val="ListParagraph"/>
              <w:jc w:val="center"/>
              <w:rPr>
                <w:color w:val="002060"/>
                <w:sz w:val="24"/>
                <w:szCs w:val="24"/>
                <w:u w:val="single"/>
              </w:rPr>
            </w:pPr>
          </w:p>
          <w:p w:rsidR="00F30EB5" w:rsidP="00F30EB5" w:rsidRDefault="00F30EB5" w14:paraId="0CE3BBA4" w14:textId="5B277184">
            <w:pPr>
              <w:pStyle w:val="ListParagraph"/>
              <w:numPr>
                <w:ilvl w:val="0"/>
                <w:numId w:val="20"/>
              </w:numPr>
              <w:spacing w:line="276" w:lineRule="auto"/>
              <w:rPr>
                <w:color w:val="00B0F0"/>
                <w:sz w:val="24"/>
                <w:szCs w:val="24"/>
              </w:rPr>
            </w:pPr>
            <w:r w:rsidRPr="00F30EB5">
              <w:rPr>
                <w:color w:val="00B0F0"/>
                <w:sz w:val="24"/>
                <w:szCs w:val="24"/>
              </w:rPr>
              <w:t xml:space="preserve">Learners will be able to identify a wide range of vehicle components and their construction material. </w:t>
            </w:r>
          </w:p>
          <w:p w:rsidR="00F30EB5" w:rsidP="00F30EB5" w:rsidRDefault="00F30EB5" w14:paraId="133AABCC" w14:textId="57A22C68">
            <w:pPr>
              <w:pStyle w:val="ListParagraph"/>
              <w:numPr>
                <w:ilvl w:val="0"/>
                <w:numId w:val="20"/>
              </w:numPr>
              <w:spacing w:line="276" w:lineRule="auto"/>
              <w:rPr>
                <w:color w:val="00B0F0"/>
                <w:sz w:val="24"/>
                <w:szCs w:val="24"/>
              </w:rPr>
            </w:pPr>
            <w:r>
              <w:rPr>
                <w:color w:val="00B0F0"/>
                <w:sz w:val="24"/>
                <w:szCs w:val="24"/>
              </w:rPr>
              <w:t>Learner</w:t>
            </w:r>
            <w:r w:rsidR="009C4688">
              <w:rPr>
                <w:color w:val="00B0F0"/>
                <w:sz w:val="24"/>
                <w:szCs w:val="24"/>
              </w:rPr>
              <w:t>s</w:t>
            </w:r>
            <w:r>
              <w:rPr>
                <w:color w:val="00B0F0"/>
                <w:sz w:val="24"/>
                <w:szCs w:val="24"/>
              </w:rPr>
              <w:t xml:space="preserve"> can</w:t>
            </w:r>
            <w:r w:rsidR="009C4688">
              <w:rPr>
                <w:color w:val="00B0F0"/>
                <w:sz w:val="24"/>
                <w:szCs w:val="24"/>
              </w:rPr>
              <w:t xml:space="preserve"> identify and </w:t>
            </w:r>
            <w:r>
              <w:rPr>
                <w:color w:val="00B0F0"/>
                <w:sz w:val="24"/>
                <w:szCs w:val="24"/>
              </w:rPr>
              <w:t xml:space="preserve">state </w:t>
            </w:r>
            <w:r w:rsidR="009C4688">
              <w:rPr>
                <w:color w:val="00B0F0"/>
                <w:sz w:val="24"/>
                <w:szCs w:val="24"/>
              </w:rPr>
              <w:t xml:space="preserve">the purpose of various sealing compounds and adhesives use on a motor vehicle. </w:t>
            </w:r>
          </w:p>
          <w:p w:rsidR="009C4688" w:rsidP="00F30EB5" w:rsidRDefault="009C4688" w14:paraId="038E7A29" w14:textId="785E27C5">
            <w:pPr>
              <w:pStyle w:val="ListParagraph"/>
              <w:numPr>
                <w:ilvl w:val="0"/>
                <w:numId w:val="20"/>
              </w:numPr>
              <w:spacing w:line="276" w:lineRule="auto"/>
              <w:rPr>
                <w:color w:val="00B0F0"/>
                <w:sz w:val="24"/>
                <w:szCs w:val="24"/>
              </w:rPr>
            </w:pPr>
            <w:r>
              <w:rPr>
                <w:color w:val="00B0F0"/>
                <w:sz w:val="24"/>
                <w:szCs w:val="24"/>
              </w:rPr>
              <w:t xml:space="preserve">Learners will demonstrate the correct use of Hand and power tools and demonstrate measuring equipment such as Micrometer, </w:t>
            </w:r>
            <w:r w:rsidR="00951D86">
              <w:rPr>
                <w:color w:val="00B0F0"/>
                <w:sz w:val="24"/>
                <w:szCs w:val="24"/>
              </w:rPr>
              <w:t>Vernier</w:t>
            </w:r>
            <w:r>
              <w:rPr>
                <w:color w:val="00B0F0"/>
                <w:sz w:val="24"/>
                <w:szCs w:val="24"/>
              </w:rPr>
              <w:t xml:space="preserve"> </w:t>
            </w:r>
            <w:r w:rsidR="00951D86">
              <w:rPr>
                <w:color w:val="00B0F0"/>
                <w:sz w:val="24"/>
                <w:szCs w:val="24"/>
              </w:rPr>
              <w:t>Callipers.</w:t>
            </w:r>
          </w:p>
          <w:p w:rsidRPr="00F30EB5" w:rsidR="00951D86" w:rsidP="00F30EB5" w:rsidRDefault="00951D86" w14:paraId="4F28A468" w14:textId="6C663E1F">
            <w:pPr>
              <w:pStyle w:val="ListParagraph"/>
              <w:numPr>
                <w:ilvl w:val="0"/>
                <w:numId w:val="20"/>
              </w:numPr>
              <w:spacing w:line="276" w:lineRule="auto"/>
              <w:rPr>
                <w:color w:val="00B0F0"/>
                <w:sz w:val="24"/>
                <w:szCs w:val="24"/>
              </w:rPr>
            </w:pPr>
            <w:r>
              <w:rPr>
                <w:color w:val="00B0F0"/>
                <w:sz w:val="24"/>
                <w:szCs w:val="24"/>
              </w:rPr>
              <w:t xml:space="preserve">Demonstrate your abilities by hand crafting a piece of engineering equipment. </w:t>
            </w:r>
          </w:p>
          <w:p w:rsidR="00F30EB5" w:rsidP="005E3D1B" w:rsidRDefault="00F30EB5" w14:paraId="622A7184" w14:textId="77777777">
            <w:pPr>
              <w:spacing w:line="276" w:lineRule="auto"/>
              <w:rPr>
                <w:color w:val="FF0000"/>
                <w:sz w:val="32"/>
                <w:szCs w:val="32"/>
              </w:rPr>
            </w:pPr>
          </w:p>
          <w:p w:rsidR="00F85111" w:rsidP="003E18C1" w:rsidRDefault="00F0350E" w14:paraId="389FA034" w14:textId="2700BB9E">
            <w:pPr>
              <w:spacing w:line="276" w:lineRule="auto"/>
              <w:jc w:val="center"/>
              <w:rPr>
                <w:rFonts w:eastAsia="Times New Roman" w:cs="Calibri"/>
                <w:b/>
                <w:szCs w:val="24"/>
              </w:rPr>
            </w:pPr>
            <w:r w:rsidRPr="00BA7E6C">
              <w:rPr>
                <w:color w:val="FF0000"/>
                <w:sz w:val="32"/>
                <w:szCs w:val="32"/>
              </w:rPr>
              <w:t>Practical assessment and Exam</w:t>
            </w:r>
          </w:p>
        </w:tc>
      </w:tr>
      <w:tr w:rsidRPr="003A479E" w:rsidR="00F85111" w:rsidTr="006354DF" w14:paraId="5A322EF5" w14:textId="77777777">
        <w:trPr>
          <w:trHeight w:val="310"/>
        </w:trPr>
        <w:tc>
          <w:tcPr>
            <w:tcW w:w="1076" w:type="dxa"/>
          </w:tcPr>
          <w:p w:rsidRPr="003A479E" w:rsidR="00F85111" w:rsidRDefault="00F85111" w14:paraId="1EFC3F21" w14:textId="77777777"/>
        </w:tc>
        <w:tc>
          <w:tcPr>
            <w:tcW w:w="1143" w:type="dxa"/>
          </w:tcPr>
          <w:p w:rsidR="00FD66B7" w:rsidP="00FD66B7" w:rsidRDefault="00FD66B7" w14:paraId="4E0E8EC2" w14:textId="74E9CA5C">
            <w:pPr>
              <w:jc w:val="center"/>
            </w:pPr>
            <w:r>
              <w:t xml:space="preserve"> </w:t>
            </w:r>
          </w:p>
        </w:tc>
        <w:tc>
          <w:tcPr>
            <w:tcW w:w="5907" w:type="dxa"/>
          </w:tcPr>
          <w:p w:rsidRPr="00DA193C" w:rsidR="004621D6" w:rsidP="00F85111" w:rsidRDefault="004621D6" w14:paraId="33E88CF3" w14:textId="4B7BB92C">
            <w:pPr>
              <w:jc w:val="center"/>
              <w:rPr>
                <w:rFonts w:ascii="Calibri" w:hAnsi="Calibri" w:eastAsia="Times New Roman" w:cs="Calibri"/>
                <w:color w:val="00B050"/>
                <w:sz w:val="24"/>
                <w:szCs w:val="24"/>
                <w:u w:val="single"/>
                <w:lang w:eastAsia="en-GB"/>
              </w:rPr>
            </w:pPr>
            <w:r w:rsidRPr="00DA193C">
              <w:rPr>
                <w:rFonts w:ascii="Calibri" w:hAnsi="Calibri" w:eastAsia="Times New Roman" w:cs="Calibri"/>
                <w:color w:val="00B050"/>
                <w:sz w:val="24"/>
                <w:szCs w:val="24"/>
                <w:u w:val="single"/>
                <w:lang w:eastAsia="en-GB"/>
              </w:rPr>
              <w:t>LOVE?</w:t>
            </w:r>
          </w:p>
          <w:p w:rsidRPr="00DA193C" w:rsidR="00F85111" w:rsidP="00F85111" w:rsidRDefault="004D03E3" w14:paraId="13CB955D" w14:textId="5A456961">
            <w:pPr>
              <w:jc w:val="center"/>
              <w:rPr>
                <w:rFonts w:ascii="Calibri" w:hAnsi="Calibri" w:eastAsia="Times New Roman" w:cs="Calibri"/>
                <w:color w:val="00B050"/>
                <w:sz w:val="24"/>
                <w:szCs w:val="24"/>
                <w:lang w:eastAsia="en-GB"/>
              </w:rPr>
            </w:pPr>
            <w:r w:rsidRPr="00DA193C">
              <w:rPr>
                <w:rFonts w:ascii="Calibri" w:hAnsi="Calibri" w:eastAsia="Times New Roman" w:cs="Calibri"/>
                <w:color w:val="00B050"/>
                <w:sz w:val="24"/>
                <w:szCs w:val="24"/>
                <w:lang w:eastAsia="en-GB"/>
              </w:rPr>
              <w:t>Love?</w:t>
            </w:r>
            <w:r w:rsidRPr="00DA193C" w:rsidR="00F85111">
              <w:rPr>
                <w:rFonts w:ascii="Calibri" w:hAnsi="Calibri" w:eastAsia="Times New Roman" w:cs="Calibri"/>
                <w:color w:val="00B050"/>
                <w:sz w:val="24"/>
                <w:szCs w:val="24"/>
                <w:lang w:eastAsia="en-GB"/>
              </w:rPr>
              <w:t xml:space="preserve"> For the job fixing things making them alive again are vehicles like </w:t>
            </w:r>
            <w:r w:rsidRPr="00DA193C">
              <w:rPr>
                <w:rFonts w:ascii="Calibri" w:hAnsi="Calibri" w:eastAsia="Times New Roman" w:cs="Calibri"/>
                <w:color w:val="00B050"/>
                <w:sz w:val="24"/>
                <w:szCs w:val="24"/>
                <w:lang w:eastAsia="en-GB"/>
              </w:rPr>
              <w:t>humans.</w:t>
            </w:r>
            <w:r w:rsidRPr="00DA193C" w:rsidR="00F85111">
              <w:rPr>
                <w:rFonts w:ascii="Calibri" w:hAnsi="Calibri" w:eastAsia="Times New Roman" w:cs="Calibri"/>
                <w:color w:val="00B050"/>
                <w:sz w:val="24"/>
                <w:szCs w:val="24"/>
                <w:lang w:eastAsia="en-GB"/>
              </w:rPr>
              <w:t xml:space="preserve"> They </w:t>
            </w:r>
            <w:r w:rsidRPr="00DA193C">
              <w:rPr>
                <w:rFonts w:ascii="Calibri" w:hAnsi="Calibri" w:eastAsia="Times New Roman" w:cs="Calibri"/>
                <w:color w:val="00B050"/>
                <w:sz w:val="24"/>
                <w:szCs w:val="24"/>
                <w:lang w:eastAsia="en-GB"/>
              </w:rPr>
              <w:t>eat, breath</w:t>
            </w:r>
            <w:r w:rsidRPr="00DA193C" w:rsidR="00F85111">
              <w:rPr>
                <w:rFonts w:ascii="Calibri" w:hAnsi="Calibri" w:eastAsia="Times New Roman" w:cs="Calibri"/>
                <w:color w:val="00B050"/>
                <w:sz w:val="24"/>
                <w:szCs w:val="24"/>
                <w:lang w:eastAsia="en-GB"/>
              </w:rPr>
              <w:t xml:space="preserve"> and get rid of waste. Happiness passing your test, freedom, </w:t>
            </w:r>
            <w:r w:rsidRPr="00DA193C">
              <w:rPr>
                <w:rFonts w:ascii="Calibri" w:hAnsi="Calibri" w:eastAsia="Times New Roman" w:cs="Calibri"/>
                <w:color w:val="00B050"/>
                <w:sz w:val="24"/>
                <w:szCs w:val="24"/>
                <w:lang w:eastAsia="en-GB"/>
              </w:rPr>
              <w:t>independence,</w:t>
            </w:r>
            <w:r w:rsidRPr="00DA193C" w:rsidR="00F85111">
              <w:rPr>
                <w:rFonts w:ascii="Calibri" w:hAnsi="Calibri" w:eastAsia="Times New Roman" w:cs="Calibri"/>
                <w:color w:val="00B050"/>
                <w:sz w:val="24"/>
                <w:szCs w:val="24"/>
                <w:lang w:eastAsia="en-GB"/>
              </w:rPr>
              <w:t xml:space="preserve"> helping others, job satisfaction.  Can Love influence driving behaviour?</w:t>
            </w:r>
          </w:p>
          <w:p w:rsidRPr="00DA193C" w:rsidR="00F85111" w:rsidP="00FC475D" w:rsidRDefault="003C5624" w14:paraId="5C02ED6B" w14:textId="11829120">
            <w:pPr>
              <w:jc w:val="center"/>
              <w:rPr>
                <w:rFonts w:ascii="Calibri" w:hAnsi="Calibri" w:eastAsia="Times New Roman" w:cs="Calibri"/>
                <w:color w:val="00B050"/>
                <w:sz w:val="24"/>
                <w:szCs w:val="24"/>
                <w:u w:val="single"/>
                <w:lang w:eastAsia="en-GB"/>
              </w:rPr>
            </w:pPr>
            <w:r>
              <w:rPr>
                <w:noProof/>
              </w:rPr>
              <w:drawing>
                <wp:inline distT="0" distB="0" distL="0" distR="0" wp14:anchorId="590628F4" wp14:editId="3F31D176">
                  <wp:extent cx="1180669" cy="931451"/>
                  <wp:effectExtent l="0" t="0" r="0" b="0"/>
                  <wp:docPr id="4" name="Picture 4" descr="Free love Images &amp; Pictures | Royalty-Free | Free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ee love Images &amp; Pictures | Royalty-Free | FreeIm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0787" cy="939434"/>
                          </a:xfrm>
                          <a:prstGeom prst="rect">
                            <a:avLst/>
                          </a:prstGeom>
                          <a:noFill/>
                          <a:ln>
                            <a:noFill/>
                          </a:ln>
                        </pic:spPr>
                      </pic:pic>
                    </a:graphicData>
                  </a:graphic>
                </wp:inline>
              </w:drawing>
            </w:r>
          </w:p>
          <w:p w:rsidR="001822D8" w:rsidP="003C5624" w:rsidRDefault="001822D8" w14:paraId="5F006C51" w14:textId="77777777">
            <w:pPr>
              <w:rPr>
                <w:rFonts w:ascii="Calibri" w:hAnsi="Calibri" w:eastAsia="Times New Roman" w:cs="Calibri"/>
                <w:color w:val="00B050"/>
                <w:sz w:val="24"/>
                <w:szCs w:val="24"/>
                <w:u w:val="single"/>
                <w:lang w:eastAsia="en-GB"/>
              </w:rPr>
            </w:pPr>
          </w:p>
          <w:p w:rsidRPr="003C5624" w:rsidR="006D110F" w:rsidP="005E3D1B" w:rsidRDefault="006D110F" w14:paraId="2D9D81F7" w14:textId="563F8C91">
            <w:pPr>
              <w:jc w:val="center"/>
              <w:rPr>
                <w:rFonts w:ascii="Calibri" w:hAnsi="Calibri" w:eastAsia="Times New Roman" w:cs="Calibri"/>
                <w:sz w:val="24"/>
                <w:szCs w:val="24"/>
                <w:u w:val="single"/>
                <w:lang w:eastAsia="en-GB"/>
              </w:rPr>
            </w:pPr>
            <w:r w:rsidRPr="003C5624">
              <w:rPr>
                <w:rFonts w:ascii="Calibri" w:hAnsi="Calibri" w:eastAsia="Times New Roman" w:cs="Calibri"/>
                <w:sz w:val="24"/>
                <w:szCs w:val="24"/>
                <w:u w:val="single"/>
                <w:lang w:eastAsia="en-GB"/>
              </w:rPr>
              <w:t xml:space="preserve">Introduction to </w:t>
            </w:r>
            <w:r w:rsidRPr="003C5624" w:rsidR="005E3D1B">
              <w:rPr>
                <w:rFonts w:ascii="Calibri" w:hAnsi="Calibri" w:eastAsia="Times New Roman" w:cs="Calibri"/>
                <w:sz w:val="24"/>
                <w:szCs w:val="24"/>
                <w:u w:val="single"/>
                <w:lang w:eastAsia="en-GB"/>
              </w:rPr>
              <w:t>First Aid Week</w:t>
            </w:r>
          </w:p>
          <w:p w:rsidRPr="001822D8" w:rsidR="006D110F" w:rsidP="0017512E" w:rsidRDefault="005E3D1B" w14:paraId="7076F27D" w14:textId="77777777">
            <w:pPr>
              <w:jc w:val="center"/>
              <w:rPr>
                <w:rFonts w:ascii="Calibri" w:hAnsi="Calibri" w:eastAsia="Times New Roman" w:cs="Calibri"/>
                <w:color w:val="00B0F0"/>
                <w:sz w:val="24"/>
                <w:szCs w:val="24"/>
                <w:lang w:eastAsia="en-GB"/>
              </w:rPr>
            </w:pPr>
            <w:r w:rsidRPr="001822D8">
              <w:rPr>
                <w:rFonts w:ascii="Calibri" w:hAnsi="Calibri" w:eastAsia="Times New Roman" w:cs="Calibri"/>
                <w:color w:val="00B0F0"/>
                <w:sz w:val="24"/>
                <w:szCs w:val="24"/>
                <w:lang w:eastAsia="en-GB"/>
              </w:rPr>
              <w:t>Have a go at first Aid week</w:t>
            </w:r>
          </w:p>
          <w:p w:rsidRPr="001822D8" w:rsidR="0017512E" w:rsidP="0017512E" w:rsidRDefault="0017512E" w14:paraId="0582A21F" w14:textId="6E240EBE">
            <w:pPr>
              <w:pStyle w:val="ListParagraph"/>
              <w:numPr>
                <w:ilvl w:val="1"/>
                <w:numId w:val="21"/>
              </w:numPr>
              <w:rPr>
                <w:rFonts w:ascii="Calibri" w:hAnsi="Calibri" w:eastAsia="Times New Roman" w:cs="Calibri"/>
                <w:color w:val="00B0F0"/>
                <w:sz w:val="24"/>
                <w:szCs w:val="24"/>
                <w:lang w:eastAsia="en-GB"/>
              </w:rPr>
            </w:pPr>
            <w:r w:rsidRPr="001822D8">
              <w:rPr>
                <w:rFonts w:ascii="Calibri" w:hAnsi="Calibri" w:eastAsia="Times New Roman" w:cs="Calibri"/>
                <w:color w:val="00B0F0"/>
                <w:sz w:val="24"/>
                <w:szCs w:val="24"/>
                <w:lang w:eastAsia="en-GB"/>
              </w:rPr>
              <w:t>Understanding of DRAB</w:t>
            </w:r>
            <w:r w:rsidRPr="001822D8" w:rsidR="002B3B50">
              <w:rPr>
                <w:rFonts w:ascii="Calibri" w:hAnsi="Calibri" w:eastAsia="Times New Roman" w:cs="Calibri"/>
                <w:color w:val="00B0F0"/>
                <w:sz w:val="24"/>
                <w:szCs w:val="24"/>
                <w:lang w:eastAsia="en-GB"/>
              </w:rPr>
              <w:t>C</w:t>
            </w:r>
          </w:p>
          <w:p w:rsidRPr="001822D8" w:rsidR="0017512E" w:rsidP="0017512E" w:rsidRDefault="0017512E" w14:paraId="45697D18" w14:textId="3DB5994F">
            <w:pPr>
              <w:pStyle w:val="ListParagraph"/>
              <w:numPr>
                <w:ilvl w:val="1"/>
                <w:numId w:val="21"/>
              </w:numPr>
              <w:rPr>
                <w:rFonts w:ascii="Calibri" w:hAnsi="Calibri" w:eastAsia="Times New Roman" w:cs="Calibri"/>
                <w:color w:val="00B0F0"/>
                <w:sz w:val="24"/>
                <w:szCs w:val="24"/>
                <w:lang w:eastAsia="en-GB"/>
              </w:rPr>
            </w:pPr>
            <w:r w:rsidRPr="001822D8">
              <w:rPr>
                <w:rFonts w:ascii="Calibri" w:hAnsi="Calibri" w:eastAsia="Times New Roman" w:cs="Calibri"/>
                <w:color w:val="00B0F0"/>
                <w:sz w:val="24"/>
                <w:szCs w:val="24"/>
                <w:lang w:eastAsia="en-GB"/>
              </w:rPr>
              <w:t>Danger CHECK before you act. Look around the person that is hurt First. See if you’re going to be ok (Anything that can harm you.</w:t>
            </w:r>
          </w:p>
          <w:p w:rsidRPr="001822D8" w:rsidR="0017512E" w:rsidP="0017512E" w:rsidRDefault="0017512E" w14:paraId="35375BB7" w14:textId="6CBA528D">
            <w:pPr>
              <w:pStyle w:val="ListParagraph"/>
              <w:numPr>
                <w:ilvl w:val="1"/>
                <w:numId w:val="21"/>
              </w:numPr>
              <w:rPr>
                <w:rFonts w:ascii="Calibri" w:hAnsi="Calibri" w:eastAsia="Times New Roman" w:cs="Calibri"/>
                <w:color w:val="00B0F0"/>
                <w:sz w:val="24"/>
                <w:szCs w:val="24"/>
                <w:lang w:eastAsia="en-GB"/>
              </w:rPr>
            </w:pPr>
            <w:r w:rsidRPr="001822D8">
              <w:rPr>
                <w:rFonts w:ascii="Calibri" w:hAnsi="Calibri" w:eastAsia="Times New Roman" w:cs="Calibri"/>
                <w:color w:val="00B0F0"/>
                <w:sz w:val="24"/>
                <w:szCs w:val="24"/>
                <w:lang w:eastAsia="en-GB"/>
              </w:rPr>
              <w:t xml:space="preserve">Response, </w:t>
            </w:r>
            <w:r w:rsidRPr="001822D8" w:rsidR="00DA193C">
              <w:rPr>
                <w:rFonts w:ascii="Calibri" w:hAnsi="Calibri" w:eastAsia="Times New Roman" w:cs="Calibri"/>
                <w:color w:val="00B0F0"/>
                <w:sz w:val="24"/>
                <w:szCs w:val="24"/>
                <w:lang w:eastAsia="en-GB"/>
              </w:rPr>
              <w:t>contacting</w:t>
            </w:r>
            <w:r w:rsidRPr="001822D8">
              <w:rPr>
                <w:rFonts w:ascii="Calibri" w:hAnsi="Calibri" w:eastAsia="Times New Roman" w:cs="Calibri"/>
                <w:color w:val="00B0F0"/>
                <w:sz w:val="24"/>
                <w:szCs w:val="24"/>
                <w:lang w:eastAsia="en-GB"/>
              </w:rPr>
              <w:t xml:space="preserve"> the casualty talking in a calm manner, </w:t>
            </w:r>
            <w:r w:rsidRPr="001822D8" w:rsidR="00DA193C">
              <w:rPr>
                <w:rFonts w:ascii="Calibri" w:hAnsi="Calibri" w:eastAsia="Times New Roman" w:cs="Calibri"/>
                <w:color w:val="00B0F0"/>
                <w:sz w:val="24"/>
                <w:szCs w:val="24"/>
                <w:lang w:eastAsia="en-GB"/>
              </w:rPr>
              <w:t>reassuring</w:t>
            </w:r>
            <w:r w:rsidRPr="001822D8">
              <w:rPr>
                <w:rFonts w:ascii="Calibri" w:hAnsi="Calibri" w:eastAsia="Times New Roman" w:cs="Calibri"/>
                <w:color w:val="00B0F0"/>
                <w:sz w:val="24"/>
                <w:szCs w:val="24"/>
                <w:lang w:eastAsia="en-GB"/>
              </w:rPr>
              <w:t xml:space="preserve"> them everything is </w:t>
            </w:r>
            <w:r w:rsidRPr="001822D8" w:rsidR="00DA193C">
              <w:rPr>
                <w:rFonts w:ascii="Calibri" w:hAnsi="Calibri" w:eastAsia="Times New Roman" w:cs="Calibri"/>
                <w:color w:val="00B0F0"/>
                <w:sz w:val="24"/>
                <w:szCs w:val="24"/>
                <w:lang w:eastAsia="en-GB"/>
              </w:rPr>
              <w:t>under control.</w:t>
            </w:r>
          </w:p>
          <w:p w:rsidRPr="001822D8" w:rsidR="00DA193C" w:rsidP="0017512E" w:rsidRDefault="002B3B50" w14:paraId="2749694A" w14:textId="5AE604F6">
            <w:pPr>
              <w:pStyle w:val="ListParagraph"/>
              <w:numPr>
                <w:ilvl w:val="1"/>
                <w:numId w:val="21"/>
              </w:numPr>
              <w:rPr>
                <w:rFonts w:ascii="Calibri" w:hAnsi="Calibri" w:eastAsia="Times New Roman" w:cs="Calibri"/>
                <w:color w:val="00B0F0"/>
                <w:sz w:val="24"/>
                <w:szCs w:val="24"/>
                <w:lang w:eastAsia="en-GB"/>
              </w:rPr>
            </w:pPr>
            <w:r w:rsidRPr="001822D8">
              <w:rPr>
                <w:rFonts w:ascii="Calibri" w:hAnsi="Calibri" w:eastAsia="Times New Roman" w:cs="Calibri"/>
                <w:color w:val="00B0F0"/>
                <w:sz w:val="24"/>
                <w:szCs w:val="24"/>
                <w:lang w:eastAsia="en-GB"/>
              </w:rPr>
              <w:t>Airways</w:t>
            </w:r>
            <w:r w:rsidRPr="001822D8" w:rsidR="00DA193C">
              <w:rPr>
                <w:rFonts w:ascii="Calibri" w:hAnsi="Calibri" w:eastAsia="Times New Roman" w:cs="Calibri"/>
                <w:color w:val="00B0F0"/>
                <w:sz w:val="24"/>
                <w:szCs w:val="24"/>
                <w:lang w:eastAsia="en-GB"/>
              </w:rPr>
              <w:t xml:space="preserve"> are they breathing (If they are unresponsive) Check airway for obstruction </w:t>
            </w:r>
          </w:p>
          <w:p w:rsidRPr="00DA193C" w:rsidR="002B3B50" w:rsidP="0017512E" w:rsidRDefault="002B3B50" w14:paraId="1F87840B" w14:textId="5DD8BB1A">
            <w:pPr>
              <w:pStyle w:val="ListParagraph"/>
              <w:numPr>
                <w:ilvl w:val="1"/>
                <w:numId w:val="21"/>
              </w:numPr>
              <w:rPr>
                <w:rFonts w:ascii="Calibri" w:hAnsi="Calibri" w:eastAsia="Times New Roman" w:cs="Calibri"/>
                <w:color w:val="00B050"/>
                <w:sz w:val="24"/>
                <w:szCs w:val="24"/>
                <w:lang w:eastAsia="en-GB"/>
              </w:rPr>
            </w:pPr>
            <w:r w:rsidRPr="001822D8">
              <w:rPr>
                <w:rFonts w:ascii="Calibri" w:hAnsi="Calibri" w:eastAsia="Times New Roman" w:cs="Calibri"/>
                <w:color w:val="00B0F0"/>
                <w:sz w:val="24"/>
                <w:szCs w:val="24"/>
                <w:lang w:eastAsia="en-GB"/>
              </w:rPr>
              <w:t xml:space="preserve">Check circulation </w:t>
            </w:r>
          </w:p>
        </w:tc>
        <w:tc>
          <w:tcPr>
            <w:tcW w:w="7262" w:type="dxa"/>
          </w:tcPr>
          <w:p w:rsidRPr="00CE5439" w:rsidR="00F85111" w:rsidP="003E18C1" w:rsidRDefault="00CE5439" w14:paraId="7F32DF60" w14:textId="77777777">
            <w:pPr>
              <w:spacing w:line="276" w:lineRule="auto"/>
              <w:jc w:val="center"/>
              <w:rPr>
                <w:rFonts w:eastAsia="Times New Roman" w:cs="Calibri"/>
                <w:b/>
                <w:sz w:val="24"/>
                <w:szCs w:val="28"/>
                <w:u w:val="single"/>
              </w:rPr>
            </w:pPr>
            <w:r w:rsidRPr="00CE5439">
              <w:rPr>
                <w:rFonts w:eastAsia="Times New Roman" w:cs="Calibri"/>
                <w:b/>
                <w:sz w:val="24"/>
                <w:szCs w:val="28"/>
                <w:u w:val="single"/>
              </w:rPr>
              <w:t xml:space="preserve">Theme </w:t>
            </w:r>
          </w:p>
          <w:p w:rsidR="00CE5439" w:rsidP="003E18C1" w:rsidRDefault="00CE5439" w14:paraId="2935F3B3" w14:textId="051859A4">
            <w:pPr>
              <w:spacing w:line="276" w:lineRule="auto"/>
              <w:jc w:val="center"/>
              <w:rPr>
                <w:rFonts w:eastAsia="Times New Roman" w:cs="Calibri"/>
                <w:b/>
                <w:sz w:val="24"/>
                <w:szCs w:val="28"/>
              </w:rPr>
            </w:pPr>
            <w:r w:rsidRPr="00CE5439">
              <w:rPr>
                <w:rFonts w:eastAsia="Times New Roman" w:cs="Calibri"/>
                <w:b/>
                <w:sz w:val="24"/>
                <w:szCs w:val="28"/>
              </w:rPr>
              <w:t xml:space="preserve">What is Love? </w:t>
            </w:r>
          </w:p>
          <w:p w:rsidR="000A7786" w:rsidP="003E18C1" w:rsidRDefault="00FD0C04" w14:paraId="1698A29E" w14:textId="77777777">
            <w:pPr>
              <w:spacing w:line="276" w:lineRule="auto"/>
              <w:jc w:val="center"/>
              <w:rPr>
                <w:rFonts w:eastAsia="Times New Roman" w:cs="Calibri"/>
                <w:bCs/>
                <w:sz w:val="24"/>
                <w:szCs w:val="28"/>
              </w:rPr>
            </w:pPr>
            <w:r w:rsidRPr="00FD0C04">
              <w:rPr>
                <w:rFonts w:eastAsia="Times New Roman" w:cs="Calibri"/>
                <w:bCs/>
                <w:sz w:val="24"/>
                <w:szCs w:val="28"/>
              </w:rPr>
              <w:t xml:space="preserve">How can we develop </w:t>
            </w:r>
            <w:r>
              <w:rPr>
                <w:rFonts w:eastAsia="Times New Roman" w:cs="Calibri"/>
                <w:bCs/>
                <w:sz w:val="24"/>
                <w:szCs w:val="28"/>
              </w:rPr>
              <w:t xml:space="preserve">into a dedicated professional through love of the job. What is “love” does it mean I’m happy and content.                                  What are the challenges of Love? </w:t>
            </w:r>
          </w:p>
          <w:p w:rsidRPr="00FD0C04" w:rsidR="00FD66B7" w:rsidP="003E18C1" w:rsidRDefault="00FD0C04" w14:paraId="12339A8F" w14:textId="10DA0258">
            <w:pPr>
              <w:spacing w:line="276" w:lineRule="auto"/>
              <w:jc w:val="center"/>
              <w:rPr>
                <w:rFonts w:eastAsia="Times New Roman" w:cs="Calibri"/>
                <w:bCs/>
                <w:sz w:val="24"/>
                <w:szCs w:val="28"/>
              </w:rPr>
            </w:pPr>
            <w:r>
              <w:rPr>
                <w:rFonts w:eastAsia="Times New Roman" w:cs="Calibri"/>
                <w:bCs/>
                <w:sz w:val="24"/>
                <w:szCs w:val="28"/>
              </w:rPr>
              <w:t>Do you follow your head or your heart</w:t>
            </w:r>
            <w:r w:rsidR="000A7786">
              <w:rPr>
                <w:rFonts w:eastAsia="Times New Roman" w:cs="Calibri"/>
                <w:bCs/>
                <w:sz w:val="24"/>
                <w:szCs w:val="28"/>
              </w:rPr>
              <w:t xml:space="preserve">. </w:t>
            </w:r>
            <w:r>
              <w:rPr>
                <w:rFonts w:eastAsia="Times New Roman" w:cs="Calibri"/>
                <w:bCs/>
                <w:sz w:val="24"/>
                <w:szCs w:val="28"/>
              </w:rPr>
              <w:t xml:space="preserve">  </w:t>
            </w:r>
          </w:p>
          <w:p w:rsidR="00CE5439" w:rsidP="003E18C1" w:rsidRDefault="00CE5439" w14:paraId="46C3BEA9" w14:textId="77777777">
            <w:pPr>
              <w:spacing w:line="276" w:lineRule="auto"/>
              <w:jc w:val="center"/>
              <w:rPr>
                <w:rFonts w:eastAsia="Times New Roman" w:cs="Calibri"/>
                <w:b/>
                <w:szCs w:val="24"/>
              </w:rPr>
            </w:pPr>
          </w:p>
          <w:p w:rsidR="00F0350E" w:rsidP="003E18C1" w:rsidRDefault="00F0350E" w14:paraId="78532E0F" w14:textId="77777777">
            <w:pPr>
              <w:spacing w:line="276" w:lineRule="auto"/>
              <w:jc w:val="center"/>
              <w:rPr>
                <w:rFonts w:eastAsia="Times New Roman" w:cs="Calibri"/>
                <w:b/>
                <w:szCs w:val="24"/>
              </w:rPr>
            </w:pPr>
          </w:p>
          <w:p w:rsidR="001822D8" w:rsidP="00226291" w:rsidRDefault="001822D8" w14:paraId="074B3250" w14:textId="77777777">
            <w:pPr>
              <w:pStyle w:val="ListParagraph"/>
              <w:jc w:val="center"/>
              <w:rPr>
                <w:color w:val="002060"/>
                <w:sz w:val="24"/>
                <w:szCs w:val="24"/>
                <w:u w:val="single"/>
              </w:rPr>
            </w:pPr>
          </w:p>
          <w:p w:rsidR="001822D8" w:rsidP="00226291" w:rsidRDefault="001822D8" w14:paraId="2795842C" w14:textId="77777777">
            <w:pPr>
              <w:pStyle w:val="ListParagraph"/>
              <w:jc w:val="center"/>
              <w:rPr>
                <w:color w:val="002060"/>
                <w:sz w:val="24"/>
                <w:szCs w:val="24"/>
                <w:u w:val="single"/>
              </w:rPr>
            </w:pPr>
          </w:p>
          <w:p w:rsidR="001822D8" w:rsidP="00226291" w:rsidRDefault="001822D8" w14:paraId="427FD381" w14:textId="77777777">
            <w:pPr>
              <w:pStyle w:val="ListParagraph"/>
              <w:jc w:val="center"/>
              <w:rPr>
                <w:color w:val="002060"/>
                <w:sz w:val="24"/>
                <w:szCs w:val="24"/>
                <w:u w:val="single"/>
              </w:rPr>
            </w:pPr>
          </w:p>
          <w:p w:rsidR="00226291" w:rsidP="00226291" w:rsidRDefault="00226291" w14:paraId="5947CE6D" w14:textId="2DFC48C1">
            <w:pPr>
              <w:pStyle w:val="ListParagraph"/>
              <w:jc w:val="center"/>
              <w:rPr>
                <w:color w:val="002060"/>
                <w:sz w:val="24"/>
                <w:szCs w:val="24"/>
                <w:u w:val="single"/>
              </w:rPr>
            </w:pPr>
            <w:r w:rsidRPr="00AC0186">
              <w:rPr>
                <w:color w:val="002060"/>
                <w:sz w:val="24"/>
                <w:szCs w:val="24"/>
                <w:u w:val="single"/>
              </w:rPr>
              <w:t>What the learner will be able to “Do”</w:t>
            </w:r>
          </w:p>
          <w:p w:rsidR="00F0350E" w:rsidP="00670536" w:rsidRDefault="00F0350E" w14:paraId="6757791A" w14:textId="4FDE0303">
            <w:pPr>
              <w:spacing w:line="276" w:lineRule="auto"/>
              <w:rPr>
                <w:rFonts w:eastAsia="Times New Roman" w:cs="Calibri"/>
                <w:b/>
                <w:szCs w:val="24"/>
              </w:rPr>
            </w:pPr>
          </w:p>
          <w:p w:rsidR="00670536" w:rsidP="00670536" w:rsidRDefault="00670536" w14:paraId="132663B5" w14:textId="42CBD385">
            <w:pPr>
              <w:spacing w:line="276" w:lineRule="auto"/>
              <w:rPr>
                <w:rFonts w:eastAsia="Times New Roman" w:cs="Calibri"/>
                <w:b/>
                <w:szCs w:val="24"/>
              </w:rPr>
            </w:pPr>
          </w:p>
          <w:p w:rsidRPr="001822D8" w:rsidR="00670536" w:rsidP="00670536" w:rsidRDefault="00670536" w14:paraId="207E7B12" w14:textId="2E349F77">
            <w:pPr>
              <w:pStyle w:val="ListParagraph"/>
              <w:numPr>
                <w:ilvl w:val="0"/>
                <w:numId w:val="22"/>
              </w:numPr>
              <w:spacing w:line="276" w:lineRule="auto"/>
              <w:rPr>
                <w:rFonts w:eastAsia="Times New Roman" w:cs="Calibri"/>
                <w:bCs/>
                <w:color w:val="00B0F0"/>
                <w:sz w:val="24"/>
                <w:szCs w:val="28"/>
              </w:rPr>
            </w:pPr>
            <w:r w:rsidRPr="001822D8">
              <w:rPr>
                <w:rFonts w:eastAsia="Times New Roman" w:cs="Calibri"/>
                <w:bCs/>
                <w:color w:val="00B0F0"/>
                <w:sz w:val="24"/>
                <w:szCs w:val="28"/>
              </w:rPr>
              <w:t xml:space="preserve">Learn primary survey DRABC </w:t>
            </w:r>
          </w:p>
          <w:p w:rsidRPr="001822D8" w:rsidR="00670536" w:rsidP="00670536" w:rsidRDefault="00670536" w14:paraId="33D65BD1" w14:textId="2B73607F">
            <w:pPr>
              <w:pStyle w:val="ListParagraph"/>
              <w:numPr>
                <w:ilvl w:val="0"/>
                <w:numId w:val="22"/>
              </w:numPr>
              <w:spacing w:line="276" w:lineRule="auto"/>
              <w:rPr>
                <w:rFonts w:eastAsia="Times New Roman" w:cs="Calibri"/>
                <w:bCs/>
                <w:color w:val="00B0F0"/>
                <w:sz w:val="24"/>
                <w:szCs w:val="28"/>
              </w:rPr>
            </w:pPr>
            <w:r w:rsidRPr="001822D8">
              <w:rPr>
                <w:rFonts w:eastAsia="Times New Roman" w:cs="Calibri"/>
                <w:bCs/>
                <w:color w:val="00B0F0"/>
                <w:sz w:val="24"/>
                <w:szCs w:val="28"/>
              </w:rPr>
              <w:t xml:space="preserve">Learn the Recovery Position and why </w:t>
            </w:r>
          </w:p>
          <w:p w:rsidRPr="001822D8" w:rsidR="00670536" w:rsidP="00670536" w:rsidRDefault="00670536" w14:paraId="49F5A268" w14:textId="2CCF8653">
            <w:pPr>
              <w:pStyle w:val="ListParagraph"/>
              <w:numPr>
                <w:ilvl w:val="0"/>
                <w:numId w:val="22"/>
              </w:numPr>
              <w:spacing w:line="276" w:lineRule="auto"/>
              <w:rPr>
                <w:rFonts w:eastAsia="Times New Roman" w:cs="Calibri"/>
                <w:bCs/>
                <w:color w:val="00B0F0"/>
                <w:sz w:val="24"/>
                <w:szCs w:val="28"/>
              </w:rPr>
            </w:pPr>
            <w:r w:rsidRPr="001822D8">
              <w:rPr>
                <w:rFonts w:eastAsia="Times New Roman" w:cs="Calibri"/>
                <w:bCs/>
                <w:color w:val="00B0F0"/>
                <w:sz w:val="24"/>
                <w:szCs w:val="28"/>
              </w:rPr>
              <w:t xml:space="preserve">How to bandage different areas of the body </w:t>
            </w:r>
          </w:p>
          <w:p w:rsidRPr="001822D8" w:rsidR="00226291" w:rsidP="00670536" w:rsidRDefault="00670536" w14:paraId="421A2148" w14:textId="77777777">
            <w:pPr>
              <w:pStyle w:val="ListParagraph"/>
              <w:numPr>
                <w:ilvl w:val="0"/>
                <w:numId w:val="22"/>
              </w:numPr>
              <w:spacing w:line="276" w:lineRule="auto"/>
              <w:rPr>
                <w:rFonts w:eastAsia="Times New Roman" w:cs="Calibri"/>
                <w:bCs/>
                <w:color w:val="00B0F0"/>
                <w:sz w:val="24"/>
                <w:szCs w:val="28"/>
              </w:rPr>
            </w:pPr>
            <w:r w:rsidRPr="001822D8">
              <w:rPr>
                <w:rFonts w:eastAsia="Times New Roman" w:cs="Calibri"/>
                <w:bCs/>
                <w:color w:val="00B0F0"/>
                <w:sz w:val="24"/>
                <w:szCs w:val="28"/>
              </w:rPr>
              <w:t xml:space="preserve">How to </w:t>
            </w:r>
            <w:r w:rsidRPr="001822D8" w:rsidR="00226291">
              <w:rPr>
                <w:rFonts w:eastAsia="Times New Roman" w:cs="Calibri"/>
                <w:bCs/>
                <w:color w:val="00B0F0"/>
                <w:sz w:val="24"/>
                <w:szCs w:val="28"/>
              </w:rPr>
              <w:t>put an arm sling on or use other things to improvise</w:t>
            </w:r>
          </w:p>
          <w:p w:rsidRPr="001822D8" w:rsidR="00670536" w:rsidP="00670536" w:rsidRDefault="00226291" w14:paraId="3060F046" w14:textId="548C35E6">
            <w:pPr>
              <w:pStyle w:val="ListParagraph"/>
              <w:numPr>
                <w:ilvl w:val="0"/>
                <w:numId w:val="22"/>
              </w:numPr>
              <w:spacing w:line="276" w:lineRule="auto"/>
              <w:rPr>
                <w:rFonts w:eastAsia="Times New Roman" w:cs="Calibri"/>
                <w:bCs/>
                <w:color w:val="00B0F0"/>
                <w:sz w:val="24"/>
                <w:szCs w:val="28"/>
              </w:rPr>
            </w:pPr>
            <w:r w:rsidRPr="001822D8">
              <w:rPr>
                <w:rFonts w:eastAsia="Times New Roman" w:cs="Calibri"/>
                <w:bCs/>
                <w:color w:val="00B0F0"/>
                <w:sz w:val="24"/>
                <w:szCs w:val="28"/>
              </w:rPr>
              <w:t xml:space="preserve">How to perform CPR  30-2 </w:t>
            </w:r>
          </w:p>
          <w:p w:rsidR="00670536" w:rsidP="003E18C1" w:rsidRDefault="00670536" w14:paraId="06A29E62" w14:textId="77777777">
            <w:pPr>
              <w:spacing w:line="276" w:lineRule="auto"/>
              <w:jc w:val="center"/>
              <w:rPr>
                <w:color w:val="FF0000"/>
                <w:sz w:val="32"/>
                <w:szCs w:val="32"/>
              </w:rPr>
            </w:pPr>
          </w:p>
          <w:p w:rsidR="00670536" w:rsidP="003E18C1" w:rsidRDefault="00670536" w14:paraId="2959A957" w14:textId="77777777">
            <w:pPr>
              <w:spacing w:line="276" w:lineRule="auto"/>
              <w:jc w:val="center"/>
              <w:rPr>
                <w:color w:val="FF0000"/>
                <w:sz w:val="32"/>
                <w:szCs w:val="32"/>
              </w:rPr>
            </w:pPr>
          </w:p>
          <w:p w:rsidR="00670536" w:rsidP="003E18C1" w:rsidRDefault="00FE5748" w14:paraId="0637CA94" w14:textId="20092D58">
            <w:pPr>
              <w:spacing w:line="276" w:lineRule="auto"/>
              <w:jc w:val="center"/>
              <w:rPr>
                <w:color w:val="FF0000"/>
                <w:sz w:val="32"/>
                <w:szCs w:val="32"/>
              </w:rPr>
            </w:pPr>
            <w:r>
              <w:rPr>
                <w:color w:val="FF0000"/>
                <w:sz w:val="32"/>
                <w:szCs w:val="32"/>
              </w:rPr>
              <w:t xml:space="preserve">Possible Role play </w:t>
            </w:r>
            <w:r w:rsidR="00A54A90">
              <w:rPr>
                <w:color w:val="FF0000"/>
                <w:sz w:val="32"/>
                <w:szCs w:val="32"/>
              </w:rPr>
              <w:t xml:space="preserve">of Casualties and first aiders </w:t>
            </w:r>
          </w:p>
          <w:p w:rsidR="00670536" w:rsidP="003E18C1" w:rsidRDefault="00670536" w14:paraId="6E6D584B" w14:textId="77777777">
            <w:pPr>
              <w:spacing w:line="276" w:lineRule="auto"/>
              <w:jc w:val="center"/>
              <w:rPr>
                <w:color w:val="FF0000"/>
                <w:sz w:val="32"/>
                <w:szCs w:val="32"/>
              </w:rPr>
            </w:pPr>
          </w:p>
          <w:p w:rsidR="00670536" w:rsidP="003E18C1" w:rsidRDefault="00670536" w14:paraId="1FC12610" w14:textId="77777777">
            <w:pPr>
              <w:spacing w:line="276" w:lineRule="auto"/>
              <w:jc w:val="center"/>
              <w:rPr>
                <w:color w:val="FF0000"/>
                <w:sz w:val="32"/>
                <w:szCs w:val="32"/>
              </w:rPr>
            </w:pPr>
          </w:p>
          <w:p w:rsidR="00F0350E" w:rsidP="003E18C1" w:rsidRDefault="00F0350E" w14:paraId="6AF2F311" w14:textId="73E127CF">
            <w:pPr>
              <w:spacing w:line="276" w:lineRule="auto"/>
              <w:jc w:val="center"/>
              <w:rPr>
                <w:color w:val="FF0000"/>
                <w:sz w:val="32"/>
                <w:szCs w:val="32"/>
              </w:rPr>
            </w:pPr>
            <w:r w:rsidRPr="00BA7E6C">
              <w:rPr>
                <w:color w:val="FF0000"/>
                <w:sz w:val="32"/>
                <w:szCs w:val="32"/>
              </w:rPr>
              <w:t>Practical assessment and Exam</w:t>
            </w:r>
          </w:p>
          <w:p w:rsidR="005E3D1B" w:rsidP="003E18C1" w:rsidRDefault="005E3D1B" w14:paraId="5EA604F5" w14:textId="77777777">
            <w:pPr>
              <w:spacing w:line="276" w:lineRule="auto"/>
              <w:jc w:val="center"/>
              <w:rPr>
                <w:rFonts w:eastAsia="Times New Roman" w:cs="Calibri"/>
                <w:b/>
                <w:szCs w:val="24"/>
              </w:rPr>
            </w:pPr>
          </w:p>
          <w:p w:rsidR="005E3D1B" w:rsidP="003E18C1" w:rsidRDefault="005E3D1B" w14:paraId="2CE14C20" w14:textId="0563BF14">
            <w:pPr>
              <w:spacing w:line="276" w:lineRule="auto"/>
              <w:jc w:val="center"/>
              <w:rPr>
                <w:rFonts w:eastAsia="Times New Roman" w:cs="Calibri"/>
                <w:b/>
                <w:szCs w:val="24"/>
              </w:rPr>
            </w:pPr>
          </w:p>
        </w:tc>
      </w:tr>
      <w:tr w:rsidRPr="003A479E" w:rsidR="00F85111" w:rsidTr="006354DF" w14:paraId="630B1C02" w14:textId="77777777">
        <w:trPr>
          <w:trHeight w:val="310"/>
        </w:trPr>
        <w:tc>
          <w:tcPr>
            <w:tcW w:w="1076" w:type="dxa"/>
          </w:tcPr>
          <w:p w:rsidRPr="003A479E" w:rsidR="00F85111" w:rsidRDefault="00F85111" w14:paraId="57866B22" w14:textId="77777777"/>
        </w:tc>
        <w:tc>
          <w:tcPr>
            <w:tcW w:w="1143" w:type="dxa"/>
          </w:tcPr>
          <w:p w:rsidR="00F85111" w:rsidP="00021082" w:rsidRDefault="00F85111" w14:paraId="5AC8D802" w14:textId="77777777">
            <w:pPr>
              <w:jc w:val="center"/>
            </w:pPr>
          </w:p>
        </w:tc>
        <w:tc>
          <w:tcPr>
            <w:tcW w:w="5907" w:type="dxa"/>
          </w:tcPr>
          <w:p w:rsidRPr="0003551C" w:rsidR="0003551C" w:rsidP="0003551C" w:rsidRDefault="00E32632" w14:paraId="6694396D" w14:textId="77777777">
            <w:pPr>
              <w:jc w:val="center"/>
              <w:rPr>
                <w:sz w:val="24"/>
                <w:szCs w:val="24"/>
                <w:u w:val="single"/>
              </w:rPr>
            </w:pPr>
            <w:r w:rsidRPr="0003551C">
              <w:rPr>
                <w:sz w:val="24"/>
                <w:szCs w:val="24"/>
                <w:u w:val="single"/>
              </w:rPr>
              <w:t xml:space="preserve">Introduction to Vehicle Braking Systems </w:t>
            </w:r>
          </w:p>
          <w:p w:rsidRPr="0003551C" w:rsidR="00F85111" w:rsidP="0003551C" w:rsidRDefault="00E32632" w14:paraId="5057CF6C" w14:textId="244E3000">
            <w:pPr>
              <w:jc w:val="center"/>
              <w:rPr>
                <w:sz w:val="24"/>
                <w:szCs w:val="24"/>
                <w:u w:val="single"/>
              </w:rPr>
            </w:pPr>
            <w:r w:rsidRPr="0003551C">
              <w:rPr>
                <w:sz w:val="24"/>
                <w:szCs w:val="24"/>
                <w:u w:val="single"/>
              </w:rPr>
              <w:t>Y/501/7017</w:t>
            </w:r>
          </w:p>
          <w:p w:rsidR="00E32632" w:rsidP="00E32632" w:rsidRDefault="00E32632" w14:paraId="51131EC9" w14:textId="1660B40D">
            <w:pPr>
              <w:rPr>
                <w:color w:val="00B0F0"/>
                <w:sz w:val="24"/>
                <w:szCs w:val="24"/>
              </w:rPr>
            </w:pPr>
            <w:r w:rsidRPr="00E32632">
              <w:rPr>
                <w:color w:val="00B0F0"/>
                <w:sz w:val="24"/>
                <w:szCs w:val="24"/>
              </w:rPr>
              <w:t>1.1 Use safe working practices when working on vehicle braking systems</w:t>
            </w:r>
            <w:r w:rsidR="003D4D95">
              <w:rPr>
                <w:color w:val="00B0F0"/>
                <w:sz w:val="24"/>
                <w:szCs w:val="24"/>
              </w:rPr>
              <w:t>.</w:t>
            </w:r>
          </w:p>
          <w:p w:rsidR="00E32632" w:rsidP="00E32632" w:rsidRDefault="00E32632" w14:paraId="365778C8" w14:textId="0F0A3A06">
            <w:pPr>
              <w:rPr>
                <w:color w:val="00B0F0"/>
                <w:sz w:val="24"/>
                <w:szCs w:val="24"/>
              </w:rPr>
            </w:pPr>
            <w:r w:rsidRPr="00E32632">
              <w:rPr>
                <w:color w:val="00B0F0"/>
                <w:sz w:val="24"/>
                <w:szCs w:val="24"/>
              </w:rPr>
              <w:t xml:space="preserve">2.1 Remove and replace road wheels with special attention to: </w:t>
            </w:r>
            <w:r w:rsidRPr="00E32632">
              <w:rPr>
                <w:rFonts w:ascii="Symbol" w:hAnsi="Symbol" w:eastAsia="Symbol" w:cs="Symbol"/>
                <w:color w:val="00B0F0"/>
                <w:sz w:val="24"/>
                <w:szCs w:val="24"/>
              </w:rPr>
              <w:t>·</w:t>
            </w:r>
            <w:r w:rsidRPr="00E32632">
              <w:rPr>
                <w:color w:val="00B0F0"/>
                <w:sz w:val="24"/>
                <w:szCs w:val="24"/>
              </w:rPr>
              <w:t xml:space="preserve"> safe jacking procedure </w:t>
            </w:r>
            <w:r w:rsidRPr="00E32632">
              <w:rPr>
                <w:rFonts w:ascii="Symbol" w:hAnsi="Symbol" w:eastAsia="Symbol" w:cs="Symbol"/>
                <w:color w:val="00B0F0"/>
                <w:sz w:val="24"/>
                <w:szCs w:val="24"/>
              </w:rPr>
              <w:t>·</w:t>
            </w:r>
            <w:r w:rsidRPr="00E32632">
              <w:rPr>
                <w:color w:val="00B0F0"/>
                <w:sz w:val="24"/>
                <w:szCs w:val="24"/>
              </w:rPr>
              <w:t xml:space="preserve"> use of correct jacking points </w:t>
            </w:r>
            <w:r w:rsidRPr="00E32632">
              <w:rPr>
                <w:rFonts w:ascii="Symbol" w:hAnsi="Symbol" w:eastAsia="Symbol" w:cs="Symbol"/>
                <w:color w:val="00B0F0"/>
                <w:sz w:val="24"/>
                <w:szCs w:val="24"/>
              </w:rPr>
              <w:t>·</w:t>
            </w:r>
            <w:r w:rsidRPr="00E32632">
              <w:rPr>
                <w:color w:val="00B0F0"/>
                <w:sz w:val="24"/>
                <w:szCs w:val="24"/>
              </w:rPr>
              <w:t xml:space="preserve"> use of axle stands </w:t>
            </w:r>
            <w:r w:rsidRPr="00E32632">
              <w:rPr>
                <w:rFonts w:ascii="Symbol" w:hAnsi="Symbol" w:eastAsia="Symbol" w:cs="Symbol"/>
                <w:color w:val="00B0F0"/>
                <w:sz w:val="24"/>
                <w:szCs w:val="24"/>
              </w:rPr>
              <w:t>·</w:t>
            </w:r>
            <w:r w:rsidRPr="00E32632">
              <w:rPr>
                <w:color w:val="00B0F0"/>
                <w:sz w:val="24"/>
                <w:szCs w:val="24"/>
              </w:rPr>
              <w:t xml:space="preserve"> use of torque wrench</w:t>
            </w:r>
            <w:r w:rsidR="003D4D95">
              <w:rPr>
                <w:color w:val="00B0F0"/>
                <w:sz w:val="24"/>
                <w:szCs w:val="24"/>
              </w:rPr>
              <w:t>.</w:t>
            </w:r>
            <w:r>
              <w:rPr>
                <w:color w:val="00B0F0"/>
                <w:sz w:val="24"/>
                <w:szCs w:val="24"/>
              </w:rPr>
              <w:t xml:space="preserve"> </w:t>
            </w:r>
            <w:r w:rsidRPr="00E32632">
              <w:rPr>
                <w:color w:val="00B0F0"/>
                <w:sz w:val="24"/>
                <w:szCs w:val="24"/>
              </w:rPr>
              <w:t xml:space="preserve">3.1 Identify and locate the main components of a vehicle braking system to include </w:t>
            </w:r>
            <w:r w:rsidRPr="00E32632">
              <w:rPr>
                <w:rFonts w:ascii="Symbol" w:hAnsi="Symbol" w:eastAsia="Symbol" w:cs="Symbol"/>
                <w:color w:val="00B0F0"/>
                <w:sz w:val="24"/>
                <w:szCs w:val="24"/>
              </w:rPr>
              <w:t>·</w:t>
            </w:r>
            <w:r w:rsidRPr="00E32632">
              <w:rPr>
                <w:color w:val="00B0F0"/>
                <w:sz w:val="24"/>
                <w:szCs w:val="24"/>
              </w:rPr>
              <w:t xml:space="preserve"> Master cylinder </w:t>
            </w:r>
            <w:r w:rsidRPr="00E32632">
              <w:rPr>
                <w:rFonts w:ascii="Symbol" w:hAnsi="Symbol" w:eastAsia="Symbol" w:cs="Symbol"/>
                <w:color w:val="00B0F0"/>
                <w:sz w:val="24"/>
                <w:szCs w:val="24"/>
              </w:rPr>
              <w:t>·</w:t>
            </w:r>
            <w:r w:rsidRPr="00E32632">
              <w:rPr>
                <w:color w:val="00B0F0"/>
                <w:sz w:val="24"/>
                <w:szCs w:val="24"/>
              </w:rPr>
              <w:t xml:space="preserve"> Brake servo </w:t>
            </w:r>
            <w:r w:rsidRPr="00E32632">
              <w:rPr>
                <w:rFonts w:ascii="Symbol" w:hAnsi="Symbol" w:eastAsia="Symbol" w:cs="Symbol"/>
                <w:color w:val="00B0F0"/>
                <w:sz w:val="24"/>
                <w:szCs w:val="24"/>
              </w:rPr>
              <w:t>·</w:t>
            </w:r>
            <w:r w:rsidRPr="00E32632">
              <w:rPr>
                <w:color w:val="00B0F0"/>
                <w:sz w:val="24"/>
                <w:szCs w:val="24"/>
              </w:rPr>
              <w:t xml:space="preserve"> Disc brakes</w:t>
            </w:r>
            <w:r w:rsidRPr="00E32632">
              <w:rPr>
                <w:rFonts w:ascii="Symbol" w:hAnsi="Symbol" w:eastAsia="Symbol" w:cs="Symbol"/>
                <w:color w:val="00B0F0"/>
                <w:sz w:val="24"/>
                <w:szCs w:val="24"/>
              </w:rPr>
              <w:t>·</w:t>
            </w:r>
            <w:r w:rsidRPr="00E32632">
              <w:rPr>
                <w:color w:val="00B0F0"/>
                <w:sz w:val="24"/>
                <w:szCs w:val="24"/>
              </w:rPr>
              <w:t xml:space="preserve"> Drum brakes </w:t>
            </w:r>
            <w:r w:rsidRPr="00E32632">
              <w:rPr>
                <w:rFonts w:ascii="Symbol" w:hAnsi="Symbol" w:eastAsia="Symbol" w:cs="Symbol"/>
                <w:color w:val="00B0F0"/>
                <w:sz w:val="24"/>
                <w:szCs w:val="24"/>
              </w:rPr>
              <w:t>·</w:t>
            </w:r>
            <w:r w:rsidRPr="00E32632">
              <w:rPr>
                <w:color w:val="00B0F0"/>
                <w:sz w:val="24"/>
                <w:szCs w:val="24"/>
              </w:rPr>
              <w:t xml:space="preserve"> Parking brake </w:t>
            </w:r>
            <w:r w:rsidRPr="00E32632">
              <w:rPr>
                <w:rFonts w:ascii="Symbol" w:hAnsi="Symbol" w:eastAsia="Symbol" w:cs="Symbol"/>
                <w:color w:val="00B0F0"/>
                <w:sz w:val="24"/>
                <w:szCs w:val="24"/>
              </w:rPr>
              <w:t>·</w:t>
            </w:r>
            <w:r w:rsidRPr="00E32632">
              <w:rPr>
                <w:color w:val="00B0F0"/>
                <w:sz w:val="24"/>
                <w:szCs w:val="24"/>
              </w:rPr>
              <w:t xml:space="preserve"> Warning lights</w:t>
            </w:r>
            <w:r w:rsidR="003D4D95">
              <w:rPr>
                <w:color w:val="00B0F0"/>
                <w:sz w:val="24"/>
                <w:szCs w:val="24"/>
              </w:rPr>
              <w:t>.</w:t>
            </w:r>
            <w:r w:rsidRPr="00E32632">
              <w:rPr>
                <w:color w:val="00B0F0"/>
                <w:sz w:val="24"/>
                <w:szCs w:val="24"/>
              </w:rPr>
              <w:t xml:space="preserve"> </w:t>
            </w:r>
          </w:p>
          <w:p w:rsidR="00E32632" w:rsidP="00E32632" w:rsidRDefault="00E32632" w14:paraId="1A08885B" w14:textId="4E937CCE">
            <w:pPr>
              <w:rPr>
                <w:color w:val="00B0F0"/>
                <w:sz w:val="24"/>
                <w:szCs w:val="24"/>
              </w:rPr>
            </w:pPr>
            <w:r w:rsidRPr="00E32632">
              <w:rPr>
                <w:color w:val="00B0F0"/>
                <w:sz w:val="24"/>
                <w:szCs w:val="24"/>
              </w:rPr>
              <w:t xml:space="preserve">3.2 Identify the wheels that the parking brake operates 3.3 Remove and replace disc pads and report on the condition of: </w:t>
            </w:r>
            <w:r w:rsidRPr="00E32632">
              <w:rPr>
                <w:rFonts w:ascii="Symbol" w:hAnsi="Symbol" w:eastAsia="Symbol" w:cs="Symbol"/>
                <w:color w:val="00B0F0"/>
                <w:sz w:val="24"/>
                <w:szCs w:val="24"/>
              </w:rPr>
              <w:t>·</w:t>
            </w:r>
            <w:r w:rsidRPr="00E32632">
              <w:rPr>
                <w:color w:val="00B0F0"/>
                <w:sz w:val="24"/>
                <w:szCs w:val="24"/>
              </w:rPr>
              <w:t xml:space="preserve"> Brake pads </w:t>
            </w:r>
            <w:r w:rsidRPr="00E32632">
              <w:rPr>
                <w:rFonts w:ascii="Symbol" w:hAnsi="Symbol" w:eastAsia="Symbol" w:cs="Symbol"/>
                <w:color w:val="00B0F0"/>
                <w:sz w:val="24"/>
                <w:szCs w:val="24"/>
              </w:rPr>
              <w:t>·</w:t>
            </w:r>
            <w:r w:rsidRPr="00E32632">
              <w:rPr>
                <w:color w:val="00B0F0"/>
                <w:sz w:val="24"/>
                <w:szCs w:val="24"/>
              </w:rPr>
              <w:t xml:space="preserve"> Brake discs </w:t>
            </w:r>
            <w:r w:rsidRPr="00E32632">
              <w:rPr>
                <w:rFonts w:ascii="Symbol" w:hAnsi="Symbol" w:eastAsia="Symbol" w:cs="Symbol"/>
                <w:color w:val="00B0F0"/>
                <w:sz w:val="24"/>
                <w:szCs w:val="24"/>
              </w:rPr>
              <w:t>·</w:t>
            </w:r>
            <w:r w:rsidRPr="00E32632">
              <w:rPr>
                <w:color w:val="00B0F0"/>
                <w:sz w:val="24"/>
                <w:szCs w:val="24"/>
              </w:rPr>
              <w:t xml:space="preserve"> Brake calliper </w:t>
            </w:r>
            <w:r w:rsidRPr="00E32632">
              <w:rPr>
                <w:rFonts w:ascii="Symbol" w:hAnsi="Symbol" w:eastAsia="Symbol" w:cs="Symbol"/>
                <w:color w:val="00B0F0"/>
                <w:sz w:val="24"/>
                <w:szCs w:val="24"/>
              </w:rPr>
              <w:t>·</w:t>
            </w:r>
            <w:r w:rsidRPr="00E32632">
              <w:rPr>
                <w:color w:val="00B0F0"/>
                <w:sz w:val="24"/>
                <w:szCs w:val="24"/>
              </w:rPr>
              <w:t xml:space="preserve"> Flexible brake hose</w:t>
            </w:r>
            <w:r w:rsidR="003D4D95">
              <w:rPr>
                <w:color w:val="00B0F0"/>
                <w:sz w:val="24"/>
                <w:szCs w:val="24"/>
              </w:rPr>
              <w:t>.</w:t>
            </w:r>
            <w:r w:rsidRPr="00E32632">
              <w:rPr>
                <w:color w:val="00B0F0"/>
                <w:sz w:val="24"/>
                <w:szCs w:val="24"/>
              </w:rPr>
              <w:t xml:space="preserve"> </w:t>
            </w:r>
          </w:p>
          <w:p w:rsidR="00E32632" w:rsidP="00E32632" w:rsidRDefault="00E32632" w14:paraId="13EA246A" w14:textId="5BFB30FF">
            <w:pPr>
              <w:rPr>
                <w:color w:val="00B0F0"/>
                <w:sz w:val="24"/>
                <w:szCs w:val="24"/>
              </w:rPr>
            </w:pPr>
            <w:r w:rsidRPr="00E32632">
              <w:rPr>
                <w:color w:val="00B0F0"/>
                <w:sz w:val="24"/>
                <w:szCs w:val="24"/>
              </w:rPr>
              <w:t xml:space="preserve">3.4 Remove and replace brake drum and report on condition of: </w:t>
            </w:r>
            <w:r w:rsidRPr="00E32632">
              <w:rPr>
                <w:rFonts w:ascii="Symbol" w:hAnsi="Symbol" w:eastAsia="Symbol" w:cs="Symbol"/>
                <w:color w:val="00B0F0"/>
                <w:sz w:val="24"/>
                <w:szCs w:val="24"/>
              </w:rPr>
              <w:t>·</w:t>
            </w:r>
            <w:r w:rsidRPr="00E32632">
              <w:rPr>
                <w:color w:val="00B0F0"/>
                <w:sz w:val="24"/>
                <w:szCs w:val="24"/>
              </w:rPr>
              <w:t xml:space="preserve"> Brake drum </w:t>
            </w:r>
            <w:r w:rsidRPr="00E32632">
              <w:rPr>
                <w:rFonts w:ascii="Symbol" w:hAnsi="Symbol" w:eastAsia="Symbol" w:cs="Symbol"/>
                <w:color w:val="00B0F0"/>
                <w:sz w:val="24"/>
                <w:szCs w:val="24"/>
              </w:rPr>
              <w:t>·</w:t>
            </w:r>
            <w:r w:rsidRPr="00E32632">
              <w:rPr>
                <w:color w:val="00B0F0"/>
                <w:sz w:val="24"/>
                <w:szCs w:val="24"/>
              </w:rPr>
              <w:t xml:space="preserve"> Brake shoes </w:t>
            </w:r>
            <w:r w:rsidRPr="00E32632">
              <w:rPr>
                <w:rFonts w:ascii="Symbol" w:hAnsi="Symbol" w:eastAsia="Symbol" w:cs="Symbol"/>
                <w:color w:val="00B0F0"/>
                <w:sz w:val="24"/>
                <w:szCs w:val="24"/>
              </w:rPr>
              <w:t>·</w:t>
            </w:r>
            <w:r w:rsidRPr="00E32632">
              <w:rPr>
                <w:color w:val="00B0F0"/>
                <w:sz w:val="24"/>
                <w:szCs w:val="24"/>
              </w:rPr>
              <w:t xml:space="preserve"> Brake wheel cylinders</w:t>
            </w:r>
            <w:r w:rsidR="003D4D95">
              <w:rPr>
                <w:color w:val="00B0F0"/>
                <w:sz w:val="24"/>
                <w:szCs w:val="24"/>
              </w:rPr>
              <w:t>.</w:t>
            </w:r>
            <w:r w:rsidRPr="00E32632">
              <w:rPr>
                <w:color w:val="00B0F0"/>
                <w:sz w:val="24"/>
                <w:szCs w:val="24"/>
              </w:rPr>
              <w:t xml:space="preserve"> </w:t>
            </w:r>
          </w:p>
          <w:p w:rsidR="003D4D95" w:rsidP="00E32632" w:rsidRDefault="00E32632" w14:paraId="085DFBE6" w14:textId="3553694B">
            <w:pPr>
              <w:rPr>
                <w:color w:val="00B0F0"/>
                <w:sz w:val="24"/>
                <w:szCs w:val="24"/>
              </w:rPr>
            </w:pPr>
            <w:r w:rsidRPr="00E32632">
              <w:rPr>
                <w:color w:val="00B0F0"/>
                <w:sz w:val="24"/>
                <w:szCs w:val="24"/>
              </w:rPr>
              <w:t xml:space="preserve">3.5 Perform checks on condition of: </w:t>
            </w:r>
            <w:r w:rsidRPr="00E32632">
              <w:rPr>
                <w:rFonts w:ascii="Symbol" w:hAnsi="Symbol" w:eastAsia="Symbol" w:cs="Symbol"/>
                <w:color w:val="00B0F0"/>
                <w:sz w:val="24"/>
                <w:szCs w:val="24"/>
              </w:rPr>
              <w:t>·</w:t>
            </w:r>
            <w:r w:rsidRPr="00E32632">
              <w:rPr>
                <w:color w:val="00B0F0"/>
                <w:sz w:val="24"/>
                <w:szCs w:val="24"/>
              </w:rPr>
              <w:t xml:space="preserve"> Brake fluid </w:t>
            </w:r>
            <w:r w:rsidRPr="00E32632">
              <w:rPr>
                <w:rFonts w:ascii="Symbol" w:hAnsi="Symbol" w:eastAsia="Symbol" w:cs="Symbol"/>
                <w:color w:val="00B0F0"/>
                <w:sz w:val="24"/>
                <w:szCs w:val="24"/>
              </w:rPr>
              <w:t>·</w:t>
            </w:r>
            <w:r w:rsidRPr="00E32632">
              <w:rPr>
                <w:color w:val="00B0F0"/>
                <w:sz w:val="24"/>
                <w:szCs w:val="24"/>
              </w:rPr>
              <w:t xml:space="preserve"> Operation of brake warning lights</w:t>
            </w:r>
            <w:r w:rsidR="003D4D95">
              <w:rPr>
                <w:color w:val="00B0F0"/>
                <w:sz w:val="24"/>
                <w:szCs w:val="24"/>
              </w:rPr>
              <w:t>.</w:t>
            </w:r>
            <w:r w:rsidRPr="00E32632">
              <w:rPr>
                <w:color w:val="00B0F0"/>
                <w:sz w:val="24"/>
                <w:szCs w:val="24"/>
              </w:rPr>
              <w:t xml:space="preserve"> </w:t>
            </w:r>
          </w:p>
          <w:p w:rsidR="003D4D95" w:rsidP="00E32632" w:rsidRDefault="00E32632" w14:paraId="50BFB0CE" w14:textId="77777777">
            <w:pPr>
              <w:rPr>
                <w:color w:val="00B0F0"/>
                <w:sz w:val="24"/>
                <w:szCs w:val="24"/>
              </w:rPr>
            </w:pPr>
            <w:r w:rsidRPr="00E32632">
              <w:rPr>
                <w:color w:val="00B0F0"/>
                <w:sz w:val="24"/>
                <w:szCs w:val="24"/>
              </w:rPr>
              <w:t>3.6 Check and top-up brake fluid reservoir</w:t>
            </w:r>
            <w:r w:rsidR="003D4D95">
              <w:rPr>
                <w:color w:val="00B0F0"/>
                <w:sz w:val="24"/>
                <w:szCs w:val="24"/>
              </w:rPr>
              <w:t>.</w:t>
            </w:r>
          </w:p>
          <w:p w:rsidRPr="00E32632" w:rsidR="00E32632" w:rsidP="00E32632" w:rsidRDefault="00E32632" w14:paraId="217F2AFE" w14:textId="64EEB99B">
            <w:pPr>
              <w:rPr>
                <w:color w:val="00B0F0"/>
                <w:sz w:val="24"/>
                <w:szCs w:val="24"/>
              </w:rPr>
            </w:pPr>
            <w:r w:rsidRPr="00E32632">
              <w:rPr>
                <w:color w:val="00B0F0"/>
                <w:sz w:val="24"/>
                <w:szCs w:val="24"/>
              </w:rPr>
              <w:t>4.1 Demonstrate appropriate ways to dispose of waste products in accordance with environmental guidance</w:t>
            </w:r>
            <w:r w:rsidR="003D4D95">
              <w:rPr>
                <w:color w:val="00B0F0"/>
                <w:sz w:val="24"/>
                <w:szCs w:val="24"/>
              </w:rPr>
              <w:t>.</w:t>
            </w:r>
          </w:p>
          <w:p w:rsidRPr="00E32632" w:rsidR="00E32632" w:rsidP="00983E00" w:rsidRDefault="00E32632" w14:paraId="6613AAB4" w14:textId="20C568F2">
            <w:pPr>
              <w:jc w:val="center"/>
              <w:rPr>
                <w:rFonts w:ascii="Calibri" w:hAnsi="Calibri" w:eastAsia="Times New Roman" w:cs="Calibri"/>
                <w:color w:val="00B050"/>
                <w:sz w:val="24"/>
                <w:szCs w:val="24"/>
                <w:u w:val="single"/>
                <w:lang w:eastAsia="en-GB"/>
              </w:rPr>
            </w:pPr>
          </w:p>
        </w:tc>
        <w:tc>
          <w:tcPr>
            <w:tcW w:w="7262" w:type="dxa"/>
          </w:tcPr>
          <w:p w:rsidR="00905D40" w:rsidP="00905D40" w:rsidRDefault="00905D40" w14:paraId="71C482F2" w14:textId="77777777">
            <w:pPr>
              <w:pStyle w:val="ListParagraph"/>
              <w:jc w:val="center"/>
              <w:rPr>
                <w:color w:val="002060"/>
                <w:sz w:val="24"/>
                <w:szCs w:val="24"/>
                <w:u w:val="single"/>
              </w:rPr>
            </w:pPr>
            <w:r w:rsidRPr="00AC0186">
              <w:rPr>
                <w:color w:val="002060"/>
                <w:sz w:val="24"/>
                <w:szCs w:val="24"/>
                <w:u w:val="single"/>
              </w:rPr>
              <w:t>What the learner will be able to “Do”</w:t>
            </w:r>
          </w:p>
          <w:p w:rsidR="00905D40" w:rsidP="00905D40" w:rsidRDefault="00905D40" w14:paraId="369BCC23" w14:textId="77777777">
            <w:pPr>
              <w:spacing w:line="276" w:lineRule="auto"/>
              <w:rPr>
                <w:color w:val="00B0F0"/>
                <w:sz w:val="24"/>
                <w:szCs w:val="24"/>
              </w:rPr>
            </w:pPr>
          </w:p>
          <w:p w:rsidR="00605432" w:rsidP="00905D40" w:rsidRDefault="00905D40" w14:paraId="7DDF638A" w14:textId="3CADDABD">
            <w:pPr>
              <w:pStyle w:val="ListParagraph"/>
              <w:numPr>
                <w:ilvl w:val="0"/>
                <w:numId w:val="23"/>
              </w:numPr>
              <w:spacing w:line="276" w:lineRule="auto"/>
              <w:rPr>
                <w:color w:val="00B0F0"/>
                <w:sz w:val="24"/>
                <w:szCs w:val="24"/>
              </w:rPr>
            </w:pPr>
            <w:r w:rsidRPr="00905D40">
              <w:rPr>
                <w:color w:val="00B0F0"/>
                <w:sz w:val="24"/>
                <w:szCs w:val="24"/>
              </w:rPr>
              <w:t>Carryout inspection of braking system safely and to the assessment requirement.</w:t>
            </w:r>
          </w:p>
          <w:p w:rsidR="00905D40" w:rsidP="00905D40" w:rsidRDefault="00905D40" w14:paraId="74AD4638" w14:textId="1616AFA8">
            <w:pPr>
              <w:pStyle w:val="ListParagraph"/>
              <w:numPr>
                <w:ilvl w:val="0"/>
                <w:numId w:val="23"/>
              </w:numPr>
              <w:spacing w:line="276" w:lineRule="auto"/>
              <w:rPr>
                <w:color w:val="00B0F0"/>
                <w:sz w:val="24"/>
                <w:szCs w:val="24"/>
              </w:rPr>
            </w:pPr>
            <w:r>
              <w:rPr>
                <w:color w:val="00B0F0"/>
                <w:sz w:val="24"/>
                <w:szCs w:val="24"/>
              </w:rPr>
              <w:t xml:space="preserve">Remove road wheels following </w:t>
            </w:r>
            <w:r w:rsidR="005D164E">
              <w:rPr>
                <w:color w:val="00B0F0"/>
                <w:sz w:val="24"/>
                <w:szCs w:val="24"/>
              </w:rPr>
              <w:t>correct procedures.</w:t>
            </w:r>
          </w:p>
          <w:p w:rsidR="005D164E" w:rsidP="00905D40" w:rsidRDefault="005D164E" w14:paraId="4E4B931A" w14:textId="118FC98C">
            <w:pPr>
              <w:pStyle w:val="ListParagraph"/>
              <w:numPr>
                <w:ilvl w:val="0"/>
                <w:numId w:val="23"/>
              </w:numPr>
              <w:spacing w:line="276" w:lineRule="auto"/>
              <w:rPr>
                <w:color w:val="00B0F0"/>
                <w:sz w:val="24"/>
                <w:szCs w:val="24"/>
              </w:rPr>
            </w:pPr>
            <w:r>
              <w:rPr>
                <w:color w:val="00B0F0"/>
                <w:sz w:val="24"/>
                <w:szCs w:val="24"/>
              </w:rPr>
              <w:t xml:space="preserve">Identify all the main components of the vehicles braking system to include drum and caliper. </w:t>
            </w:r>
          </w:p>
          <w:p w:rsidR="005D164E" w:rsidP="00905D40" w:rsidRDefault="005D164E" w14:paraId="0CB9F019" w14:textId="5E9B96B4">
            <w:pPr>
              <w:pStyle w:val="ListParagraph"/>
              <w:numPr>
                <w:ilvl w:val="0"/>
                <w:numId w:val="23"/>
              </w:numPr>
              <w:spacing w:line="276" w:lineRule="auto"/>
              <w:rPr>
                <w:color w:val="00B0F0"/>
                <w:sz w:val="24"/>
                <w:szCs w:val="24"/>
              </w:rPr>
            </w:pPr>
            <w:r>
              <w:rPr>
                <w:color w:val="00B0F0"/>
                <w:sz w:val="24"/>
                <w:szCs w:val="24"/>
              </w:rPr>
              <w:t>Carryout removal of braking system pads correctly.</w:t>
            </w:r>
          </w:p>
          <w:p w:rsidR="005D164E" w:rsidP="00905D40" w:rsidRDefault="005D164E" w14:paraId="11F16504" w14:textId="4260E276">
            <w:pPr>
              <w:pStyle w:val="ListParagraph"/>
              <w:numPr>
                <w:ilvl w:val="0"/>
                <w:numId w:val="23"/>
              </w:numPr>
              <w:spacing w:line="276" w:lineRule="auto"/>
              <w:rPr>
                <w:color w:val="00B0F0"/>
                <w:sz w:val="24"/>
                <w:szCs w:val="24"/>
              </w:rPr>
            </w:pPr>
            <w:r>
              <w:rPr>
                <w:color w:val="00B0F0"/>
                <w:sz w:val="24"/>
                <w:szCs w:val="24"/>
              </w:rPr>
              <w:t>Inspect rear drum brake</w:t>
            </w:r>
            <w:r w:rsidR="003C78F6">
              <w:rPr>
                <w:color w:val="00B0F0"/>
                <w:sz w:val="24"/>
                <w:szCs w:val="24"/>
              </w:rPr>
              <w:t>s</w:t>
            </w:r>
            <w:r>
              <w:rPr>
                <w:color w:val="00B0F0"/>
                <w:sz w:val="24"/>
                <w:szCs w:val="24"/>
              </w:rPr>
              <w:t xml:space="preserve"> and report your findings on condition. </w:t>
            </w:r>
          </w:p>
          <w:p w:rsidR="003C78F6" w:rsidP="00905D40" w:rsidRDefault="003C78F6" w14:paraId="19DC8E8E" w14:textId="008588CE">
            <w:pPr>
              <w:pStyle w:val="ListParagraph"/>
              <w:numPr>
                <w:ilvl w:val="0"/>
                <w:numId w:val="23"/>
              </w:numPr>
              <w:spacing w:line="276" w:lineRule="auto"/>
              <w:rPr>
                <w:color w:val="00B0F0"/>
                <w:sz w:val="24"/>
                <w:szCs w:val="24"/>
              </w:rPr>
            </w:pPr>
            <w:r>
              <w:rPr>
                <w:color w:val="00B0F0"/>
                <w:sz w:val="24"/>
                <w:szCs w:val="24"/>
              </w:rPr>
              <w:t>Check vehicle instrument operation (Brake light symbol).</w:t>
            </w:r>
          </w:p>
          <w:p w:rsidRPr="00905D40" w:rsidR="003C78F6" w:rsidP="00905D40" w:rsidRDefault="003C78F6" w14:paraId="1DDE0960" w14:textId="2D811AC2">
            <w:pPr>
              <w:pStyle w:val="ListParagraph"/>
              <w:numPr>
                <w:ilvl w:val="0"/>
                <w:numId w:val="23"/>
              </w:numPr>
              <w:spacing w:line="276" w:lineRule="auto"/>
              <w:rPr>
                <w:color w:val="00B0F0"/>
                <w:sz w:val="24"/>
                <w:szCs w:val="24"/>
              </w:rPr>
            </w:pPr>
            <w:r>
              <w:rPr>
                <w:color w:val="00B0F0"/>
                <w:sz w:val="24"/>
                <w:szCs w:val="24"/>
              </w:rPr>
              <w:t>State the correct disposal method of braking system components.</w:t>
            </w:r>
          </w:p>
          <w:p w:rsidR="00605432" w:rsidP="003E18C1" w:rsidRDefault="00605432" w14:paraId="140481A6" w14:textId="77777777">
            <w:pPr>
              <w:spacing w:line="276" w:lineRule="auto"/>
              <w:jc w:val="center"/>
              <w:rPr>
                <w:color w:val="FF0000"/>
                <w:sz w:val="32"/>
                <w:szCs w:val="32"/>
              </w:rPr>
            </w:pPr>
          </w:p>
          <w:p w:rsidR="00605432" w:rsidP="003E18C1" w:rsidRDefault="00605432" w14:paraId="57F8DCD7" w14:textId="77777777">
            <w:pPr>
              <w:spacing w:line="276" w:lineRule="auto"/>
              <w:jc w:val="center"/>
              <w:rPr>
                <w:color w:val="FF0000"/>
                <w:sz w:val="32"/>
                <w:szCs w:val="32"/>
              </w:rPr>
            </w:pPr>
          </w:p>
          <w:p w:rsidR="00605432" w:rsidP="00905D40" w:rsidRDefault="00605432" w14:paraId="2439F7DC" w14:textId="1AE083D0">
            <w:pPr>
              <w:spacing w:line="276" w:lineRule="auto"/>
              <w:rPr>
                <w:color w:val="FF0000"/>
                <w:sz w:val="32"/>
                <w:szCs w:val="32"/>
              </w:rPr>
            </w:pPr>
          </w:p>
          <w:p w:rsidR="00905D40" w:rsidP="00905D40" w:rsidRDefault="00905D40" w14:paraId="322D8CD1" w14:textId="77777777">
            <w:pPr>
              <w:spacing w:line="276" w:lineRule="auto"/>
              <w:rPr>
                <w:color w:val="FF0000"/>
                <w:sz w:val="32"/>
                <w:szCs w:val="32"/>
              </w:rPr>
            </w:pPr>
          </w:p>
          <w:p w:rsidR="00F85111" w:rsidP="003E18C1" w:rsidRDefault="00F0350E" w14:paraId="1B889D66" w14:textId="2FD5480D">
            <w:pPr>
              <w:spacing w:line="276" w:lineRule="auto"/>
              <w:jc w:val="center"/>
              <w:rPr>
                <w:rFonts w:eastAsia="Times New Roman" w:cs="Calibri"/>
                <w:b/>
                <w:szCs w:val="24"/>
              </w:rPr>
            </w:pPr>
            <w:r w:rsidRPr="00BA7E6C">
              <w:rPr>
                <w:color w:val="FF0000"/>
                <w:sz w:val="32"/>
                <w:szCs w:val="32"/>
              </w:rPr>
              <w:t>Practical assessment and Exam</w:t>
            </w:r>
          </w:p>
        </w:tc>
      </w:tr>
      <w:tr w:rsidRPr="003A479E" w:rsidR="00F85111" w:rsidTr="006354DF" w14:paraId="22EA9C84" w14:textId="77777777">
        <w:trPr>
          <w:trHeight w:val="310"/>
        </w:trPr>
        <w:tc>
          <w:tcPr>
            <w:tcW w:w="1076" w:type="dxa"/>
          </w:tcPr>
          <w:p w:rsidRPr="003A479E" w:rsidR="00F85111" w:rsidRDefault="00F85111" w14:paraId="182C2458" w14:textId="77777777"/>
        </w:tc>
        <w:tc>
          <w:tcPr>
            <w:tcW w:w="1143" w:type="dxa"/>
          </w:tcPr>
          <w:p w:rsidRPr="009F4AA3" w:rsidR="000A7786" w:rsidP="009F4AA3" w:rsidRDefault="000A7786" w14:paraId="707AF5F1" w14:textId="1F458FA2">
            <w:pPr>
              <w:rPr>
                <w:color w:val="00B0F0"/>
                <w:sz w:val="24"/>
                <w:szCs w:val="24"/>
              </w:rPr>
            </w:pPr>
          </w:p>
        </w:tc>
        <w:tc>
          <w:tcPr>
            <w:tcW w:w="5907" w:type="dxa"/>
          </w:tcPr>
          <w:p w:rsidRPr="009F4AA3" w:rsidR="004621D6" w:rsidP="009F4AA3" w:rsidRDefault="004621D6" w14:paraId="155FBC63" w14:textId="67788BE1">
            <w:pPr>
              <w:jc w:val="center"/>
              <w:rPr>
                <w:rFonts w:ascii="Calibri" w:hAnsi="Calibri" w:eastAsia="Times New Roman" w:cs="Calibri"/>
                <w:color w:val="00B050"/>
                <w:sz w:val="24"/>
                <w:szCs w:val="24"/>
                <w:u w:val="single"/>
                <w:lang w:eastAsia="en-GB"/>
              </w:rPr>
            </w:pPr>
            <w:r w:rsidRPr="009F4AA3">
              <w:rPr>
                <w:rFonts w:ascii="Calibri" w:hAnsi="Calibri" w:eastAsia="Times New Roman" w:cs="Calibri"/>
                <w:color w:val="00B050"/>
                <w:sz w:val="24"/>
                <w:szCs w:val="24"/>
                <w:u w:val="single"/>
                <w:lang w:eastAsia="en-GB"/>
              </w:rPr>
              <w:t>AM I UNIQUE?</w:t>
            </w:r>
          </w:p>
          <w:p w:rsidRPr="009F4AA3" w:rsidR="00F85111" w:rsidP="009F4AA3" w:rsidRDefault="00F85111" w14:paraId="6B56548D" w14:textId="7FAC705E">
            <w:pPr>
              <w:jc w:val="center"/>
              <w:rPr>
                <w:rFonts w:ascii="Calibri" w:hAnsi="Calibri" w:eastAsia="Times New Roman" w:cs="Calibri"/>
                <w:color w:val="00B050"/>
                <w:sz w:val="24"/>
                <w:szCs w:val="24"/>
                <w:lang w:eastAsia="en-GB"/>
              </w:rPr>
            </w:pPr>
            <w:r w:rsidRPr="009F4AA3">
              <w:rPr>
                <w:rFonts w:ascii="Calibri" w:hAnsi="Calibri" w:eastAsia="Times New Roman" w:cs="Calibri"/>
                <w:color w:val="00B050"/>
                <w:sz w:val="24"/>
                <w:szCs w:val="24"/>
                <w:lang w:eastAsia="en-GB"/>
              </w:rPr>
              <w:t xml:space="preserve">A discussion on Am I </w:t>
            </w:r>
            <w:r w:rsidRPr="009F4AA3" w:rsidR="004D03E3">
              <w:rPr>
                <w:rFonts w:ascii="Calibri" w:hAnsi="Calibri" w:eastAsia="Times New Roman" w:cs="Calibri"/>
                <w:color w:val="00B050"/>
                <w:sz w:val="24"/>
                <w:szCs w:val="24"/>
                <w:lang w:eastAsia="en-GB"/>
              </w:rPr>
              <w:t>unique?</w:t>
            </w:r>
            <w:r w:rsidRPr="009F4AA3">
              <w:rPr>
                <w:rFonts w:ascii="Calibri" w:hAnsi="Calibri" w:eastAsia="Times New Roman" w:cs="Calibri"/>
                <w:color w:val="00B050"/>
                <w:sz w:val="24"/>
                <w:szCs w:val="24"/>
                <w:lang w:eastAsia="en-GB"/>
              </w:rPr>
              <w:t xml:space="preserve"> Why am I choosing automotive as my chosen career path. What are my contributing factors?</w:t>
            </w:r>
            <w:r w:rsidRPr="009F4AA3" w:rsidR="00454652">
              <w:rPr>
                <w:rFonts w:ascii="Calibri" w:hAnsi="Calibri" w:eastAsia="Times New Roman" w:cs="Calibri"/>
                <w:color w:val="00B050"/>
                <w:sz w:val="24"/>
                <w:szCs w:val="24"/>
                <w:lang w:eastAsia="en-GB"/>
              </w:rPr>
              <w:t xml:space="preserve"> </w:t>
            </w:r>
            <w:r w:rsidRPr="009F4AA3">
              <w:rPr>
                <w:rFonts w:ascii="Calibri" w:hAnsi="Calibri" w:eastAsia="Times New Roman" w:cs="Calibri"/>
                <w:color w:val="00B050"/>
                <w:sz w:val="24"/>
                <w:szCs w:val="24"/>
                <w:lang w:eastAsia="en-GB"/>
              </w:rPr>
              <w:t xml:space="preserve">what </w:t>
            </w:r>
            <w:r w:rsidRPr="009F4AA3" w:rsidR="00454652">
              <w:rPr>
                <w:rFonts w:ascii="Calibri" w:hAnsi="Calibri" w:eastAsia="Times New Roman" w:cs="Calibri"/>
                <w:color w:val="00B050"/>
                <w:sz w:val="24"/>
                <w:szCs w:val="24"/>
                <w:lang w:eastAsia="en-GB"/>
              </w:rPr>
              <w:t>I’m</w:t>
            </w:r>
            <w:r w:rsidRPr="009F4AA3">
              <w:rPr>
                <w:rFonts w:ascii="Calibri" w:hAnsi="Calibri" w:eastAsia="Times New Roman" w:cs="Calibri"/>
                <w:color w:val="00B050"/>
                <w:sz w:val="24"/>
                <w:szCs w:val="24"/>
                <w:lang w:eastAsia="en-GB"/>
              </w:rPr>
              <w:t xml:space="preserve"> I good at?  What do I want to </w:t>
            </w:r>
            <w:r w:rsidRPr="009F4AA3" w:rsidR="00454652">
              <w:rPr>
                <w:rFonts w:ascii="Calibri" w:hAnsi="Calibri" w:eastAsia="Times New Roman" w:cs="Calibri"/>
                <w:color w:val="00B050"/>
                <w:sz w:val="24"/>
                <w:szCs w:val="24"/>
                <w:lang w:eastAsia="en-GB"/>
              </w:rPr>
              <w:t>achieve</w:t>
            </w:r>
            <w:r w:rsidRPr="009F4AA3">
              <w:rPr>
                <w:rFonts w:ascii="Calibri" w:hAnsi="Calibri" w:eastAsia="Times New Roman" w:cs="Calibri"/>
                <w:color w:val="00B050"/>
                <w:sz w:val="24"/>
                <w:szCs w:val="24"/>
                <w:lang w:eastAsia="en-GB"/>
              </w:rPr>
              <w:t>? Can I make a difference?</w:t>
            </w:r>
          </w:p>
          <w:p w:rsidRPr="00880175" w:rsidR="00DA2780" w:rsidP="00880175" w:rsidRDefault="00880175" w14:paraId="2DDE93D4" w14:textId="1EEA1851">
            <w:pPr>
              <w:jc w:val="center"/>
              <w:rPr>
                <w:rFonts w:ascii="Calibri" w:hAnsi="Calibri" w:eastAsia="Times New Roman" w:cs="Calibri"/>
                <w:color w:val="00B0F0"/>
                <w:sz w:val="24"/>
                <w:szCs w:val="24"/>
                <w:u w:val="single"/>
                <w:lang w:eastAsia="en-GB"/>
              </w:rPr>
            </w:pPr>
            <w:r>
              <w:rPr>
                <w:rFonts w:ascii="Calibri" w:hAnsi="Calibri" w:cs="Calibri"/>
                <w:noProof/>
                <w:color w:val="00B0F0"/>
                <w:u w:val="single"/>
              </w:rPr>
              <w:drawing>
                <wp:inline distT="0" distB="0" distL="0" distR="0" wp14:anchorId="4DA83566" wp14:editId="4CA80BAA">
                  <wp:extent cx="1625600" cy="14612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8691" cy="1472981"/>
                          </a:xfrm>
                          <a:prstGeom prst="rect">
                            <a:avLst/>
                          </a:prstGeom>
                          <a:noFill/>
                          <a:ln>
                            <a:noFill/>
                          </a:ln>
                        </pic:spPr>
                      </pic:pic>
                    </a:graphicData>
                  </a:graphic>
                </wp:inline>
              </w:drawing>
            </w:r>
          </w:p>
          <w:p w:rsidRPr="009F4AA3" w:rsidR="006354DF" w:rsidP="009F4AA3" w:rsidRDefault="006354DF" w14:paraId="498B5E97" w14:textId="7EFF9406">
            <w:pPr>
              <w:jc w:val="center"/>
              <w:rPr>
                <w:sz w:val="24"/>
                <w:szCs w:val="24"/>
                <w:u w:val="single"/>
              </w:rPr>
            </w:pPr>
            <w:r w:rsidRPr="009F4AA3">
              <w:rPr>
                <w:sz w:val="24"/>
                <w:szCs w:val="24"/>
                <w:u w:val="single"/>
              </w:rPr>
              <w:t>Introduction to Vehicle Inspection</w:t>
            </w:r>
          </w:p>
          <w:p w:rsidR="009F4AA3" w:rsidP="009F4AA3" w:rsidRDefault="006354DF" w14:paraId="3E49BB7F" w14:textId="77777777">
            <w:pPr>
              <w:jc w:val="center"/>
              <w:rPr>
                <w:sz w:val="24"/>
                <w:szCs w:val="24"/>
                <w:u w:val="single"/>
              </w:rPr>
            </w:pPr>
            <w:r w:rsidRPr="009F4AA3">
              <w:rPr>
                <w:sz w:val="24"/>
                <w:szCs w:val="24"/>
                <w:u w:val="single"/>
              </w:rPr>
              <w:t>D/501/7018</w:t>
            </w:r>
          </w:p>
          <w:p w:rsidR="009F4AA3" w:rsidP="009F4AA3" w:rsidRDefault="009F4AA3" w14:paraId="49A075BF" w14:textId="77777777">
            <w:pPr>
              <w:rPr>
                <w:color w:val="00B0F0"/>
                <w:sz w:val="24"/>
                <w:szCs w:val="24"/>
              </w:rPr>
            </w:pPr>
            <w:r w:rsidRPr="009F4AA3">
              <w:rPr>
                <w:color w:val="00B0F0"/>
                <w:sz w:val="24"/>
                <w:szCs w:val="24"/>
              </w:rPr>
              <w:t xml:space="preserve">1.1 Use safe working practices when undertaking routine vehicle inspection </w:t>
            </w:r>
          </w:p>
          <w:p w:rsidR="009F4AA3" w:rsidP="009F4AA3" w:rsidRDefault="009F4AA3" w14:paraId="33D7D975" w14:textId="77777777">
            <w:pPr>
              <w:rPr>
                <w:color w:val="00B0F0"/>
                <w:sz w:val="24"/>
                <w:szCs w:val="24"/>
              </w:rPr>
            </w:pPr>
            <w:r w:rsidRPr="009F4AA3">
              <w:rPr>
                <w:color w:val="00B0F0"/>
                <w:sz w:val="24"/>
                <w:szCs w:val="24"/>
              </w:rPr>
              <w:t xml:space="preserve">2.1 Identify key periodic inspections that should be performed on a vehicle and the main reasons for carrying them out. </w:t>
            </w:r>
          </w:p>
          <w:p w:rsidR="009F4AA3" w:rsidP="009F4AA3" w:rsidRDefault="009F4AA3" w14:paraId="4B6F09C1" w14:textId="611E6C7C">
            <w:pPr>
              <w:rPr>
                <w:color w:val="00B0F0"/>
                <w:sz w:val="24"/>
                <w:szCs w:val="24"/>
              </w:rPr>
            </w:pPr>
            <w:r w:rsidRPr="009F4AA3">
              <w:rPr>
                <w:color w:val="00B0F0"/>
                <w:sz w:val="24"/>
                <w:szCs w:val="24"/>
              </w:rPr>
              <w:t xml:space="preserve">2.2 Perform straightforward periodic maintenance to include checking and reporting on: </w:t>
            </w:r>
            <w:r w:rsidRPr="009F4AA3">
              <w:rPr>
                <w:rFonts w:ascii="Symbol" w:hAnsi="Symbol" w:eastAsia="Symbol" w:cs="Symbol"/>
                <w:color w:val="00B0F0"/>
                <w:sz w:val="24"/>
                <w:szCs w:val="24"/>
              </w:rPr>
              <w:t>·</w:t>
            </w:r>
            <w:r w:rsidRPr="009F4AA3">
              <w:rPr>
                <w:color w:val="00B0F0"/>
                <w:sz w:val="24"/>
                <w:szCs w:val="24"/>
              </w:rPr>
              <w:t xml:space="preserve"> Engine oil level </w:t>
            </w:r>
            <w:r w:rsidRPr="009F4AA3">
              <w:rPr>
                <w:rFonts w:ascii="Symbol" w:hAnsi="Symbol" w:eastAsia="Symbol" w:cs="Symbol"/>
                <w:color w:val="00B0F0"/>
                <w:sz w:val="24"/>
                <w:szCs w:val="24"/>
              </w:rPr>
              <w:t>·</w:t>
            </w:r>
            <w:r w:rsidRPr="009F4AA3">
              <w:rPr>
                <w:color w:val="00B0F0"/>
                <w:sz w:val="24"/>
                <w:szCs w:val="24"/>
              </w:rPr>
              <w:t xml:space="preserve"> </w:t>
            </w:r>
            <w:r w:rsidRPr="009F4AA3">
              <w:rPr>
                <w:color w:val="00B0F0"/>
                <w:sz w:val="24"/>
                <w:szCs w:val="24"/>
              </w:rPr>
              <w:t xml:space="preserve">Coolant level </w:t>
            </w:r>
            <w:r w:rsidRPr="009F4AA3">
              <w:rPr>
                <w:rFonts w:ascii="Symbol" w:hAnsi="Symbol" w:eastAsia="Symbol" w:cs="Symbol"/>
                <w:color w:val="00B0F0"/>
                <w:sz w:val="24"/>
                <w:szCs w:val="24"/>
              </w:rPr>
              <w:t>·</w:t>
            </w:r>
            <w:r w:rsidRPr="009F4AA3">
              <w:rPr>
                <w:color w:val="00B0F0"/>
                <w:sz w:val="24"/>
                <w:szCs w:val="24"/>
              </w:rPr>
              <w:t xml:space="preserve"> Tyre condition, pressure, and tread depth </w:t>
            </w:r>
            <w:r w:rsidRPr="009F4AA3">
              <w:rPr>
                <w:rFonts w:ascii="Symbol" w:hAnsi="Symbol" w:eastAsia="Symbol" w:cs="Symbol"/>
                <w:color w:val="00B0F0"/>
                <w:sz w:val="24"/>
                <w:szCs w:val="24"/>
              </w:rPr>
              <w:t>·</w:t>
            </w:r>
            <w:r w:rsidRPr="009F4AA3">
              <w:rPr>
                <w:color w:val="00B0F0"/>
                <w:sz w:val="24"/>
                <w:szCs w:val="24"/>
              </w:rPr>
              <w:t xml:space="preserve"> Operation of all external lights </w:t>
            </w:r>
            <w:r w:rsidRPr="009F4AA3">
              <w:rPr>
                <w:rFonts w:ascii="Symbol" w:hAnsi="Symbol" w:eastAsia="Symbol" w:cs="Symbol"/>
                <w:color w:val="00B0F0"/>
                <w:sz w:val="24"/>
                <w:szCs w:val="24"/>
              </w:rPr>
              <w:t>·</w:t>
            </w:r>
            <w:r w:rsidRPr="009F4AA3">
              <w:rPr>
                <w:color w:val="00B0F0"/>
                <w:sz w:val="24"/>
                <w:szCs w:val="24"/>
              </w:rPr>
              <w:t xml:space="preserve"> Screen washer fluid level </w:t>
            </w:r>
            <w:r w:rsidRPr="009F4AA3">
              <w:rPr>
                <w:rFonts w:ascii="Symbol" w:hAnsi="Symbol" w:eastAsia="Symbol" w:cs="Symbol"/>
                <w:color w:val="00B0F0"/>
                <w:sz w:val="24"/>
                <w:szCs w:val="24"/>
              </w:rPr>
              <w:t>·</w:t>
            </w:r>
            <w:r w:rsidRPr="009F4AA3">
              <w:rPr>
                <w:color w:val="00B0F0"/>
                <w:sz w:val="24"/>
                <w:szCs w:val="24"/>
              </w:rPr>
              <w:t xml:space="preserve"> Brake/clutch fluid reservoir level  </w:t>
            </w:r>
            <w:r w:rsidRPr="009F4AA3">
              <w:rPr>
                <w:rFonts w:ascii="Symbol" w:hAnsi="Symbol" w:eastAsia="Symbol" w:cs="Symbol"/>
                <w:color w:val="00B0F0"/>
                <w:sz w:val="24"/>
                <w:szCs w:val="24"/>
              </w:rPr>
              <w:t>·</w:t>
            </w:r>
            <w:r w:rsidRPr="009F4AA3">
              <w:rPr>
                <w:color w:val="00B0F0"/>
                <w:sz w:val="24"/>
                <w:szCs w:val="24"/>
              </w:rPr>
              <w:t xml:space="preserve"> Condition of seatbelts </w:t>
            </w:r>
            <w:r w:rsidRPr="009F4AA3">
              <w:rPr>
                <w:rFonts w:ascii="Symbol" w:hAnsi="Symbol" w:eastAsia="Symbol" w:cs="Symbol"/>
                <w:color w:val="00B0F0"/>
                <w:sz w:val="24"/>
                <w:szCs w:val="24"/>
              </w:rPr>
              <w:t>·</w:t>
            </w:r>
            <w:r w:rsidRPr="009F4AA3">
              <w:rPr>
                <w:color w:val="00B0F0"/>
                <w:sz w:val="24"/>
                <w:szCs w:val="24"/>
              </w:rPr>
              <w:t xml:space="preserve"> Foot pedal and handbrake lever travel </w:t>
            </w:r>
            <w:r w:rsidRPr="009F4AA3">
              <w:rPr>
                <w:rFonts w:ascii="Symbol" w:hAnsi="Symbol" w:eastAsia="Symbol" w:cs="Symbol"/>
                <w:color w:val="00B0F0"/>
                <w:sz w:val="24"/>
                <w:szCs w:val="24"/>
              </w:rPr>
              <w:t>·</w:t>
            </w:r>
            <w:r w:rsidRPr="009F4AA3">
              <w:rPr>
                <w:color w:val="00B0F0"/>
                <w:sz w:val="24"/>
                <w:szCs w:val="24"/>
              </w:rPr>
              <w:t xml:space="preserve"> Driver information warning lights</w:t>
            </w:r>
            <w:r>
              <w:rPr>
                <w:color w:val="00B0F0"/>
                <w:sz w:val="24"/>
                <w:szCs w:val="24"/>
              </w:rPr>
              <w:t>.</w:t>
            </w:r>
            <w:r w:rsidRPr="009F4AA3">
              <w:rPr>
                <w:color w:val="00B0F0"/>
                <w:sz w:val="24"/>
                <w:szCs w:val="24"/>
              </w:rPr>
              <w:t xml:space="preserve"> </w:t>
            </w:r>
          </w:p>
          <w:p w:rsidR="009F4AA3" w:rsidP="009F4AA3" w:rsidRDefault="009F4AA3" w14:paraId="182F9BA7" w14:textId="75730133">
            <w:pPr>
              <w:rPr>
                <w:color w:val="00B0F0"/>
                <w:sz w:val="24"/>
                <w:szCs w:val="24"/>
              </w:rPr>
            </w:pPr>
            <w:r w:rsidRPr="009F4AA3">
              <w:rPr>
                <w:color w:val="00B0F0"/>
                <w:sz w:val="24"/>
                <w:szCs w:val="24"/>
              </w:rPr>
              <w:t>3.1 Identify key pre delivery inspections that would be undertaken by a professional vehicle retailer on a new vehicle and the main reasons for carrying them out</w:t>
            </w:r>
            <w:r>
              <w:rPr>
                <w:color w:val="00B0F0"/>
                <w:sz w:val="24"/>
                <w:szCs w:val="24"/>
              </w:rPr>
              <w:t>.</w:t>
            </w:r>
            <w:r w:rsidRPr="009F4AA3">
              <w:rPr>
                <w:color w:val="00B0F0"/>
                <w:sz w:val="24"/>
                <w:szCs w:val="24"/>
              </w:rPr>
              <w:t xml:space="preserve"> </w:t>
            </w:r>
          </w:p>
          <w:p w:rsidR="009F4AA3" w:rsidP="009F4AA3" w:rsidRDefault="009F4AA3" w14:paraId="68771BD4" w14:textId="77777777">
            <w:pPr>
              <w:rPr>
                <w:color w:val="00B0F0"/>
                <w:sz w:val="24"/>
                <w:szCs w:val="24"/>
              </w:rPr>
            </w:pPr>
            <w:r w:rsidRPr="009F4AA3">
              <w:rPr>
                <w:color w:val="00B0F0"/>
                <w:sz w:val="24"/>
                <w:szCs w:val="24"/>
              </w:rPr>
              <w:t>3.2 Identify key pre delivery inspections that would be undertaken by a professional vehicle retailer on a used vehicle and the main reasons for carrying them out</w:t>
            </w:r>
            <w:r>
              <w:rPr>
                <w:color w:val="00B0F0"/>
                <w:sz w:val="24"/>
                <w:szCs w:val="24"/>
              </w:rPr>
              <w:t>.</w:t>
            </w:r>
            <w:r w:rsidRPr="009F4AA3">
              <w:rPr>
                <w:color w:val="00B0F0"/>
                <w:sz w:val="24"/>
                <w:szCs w:val="24"/>
              </w:rPr>
              <w:t xml:space="preserve"> </w:t>
            </w:r>
          </w:p>
          <w:p w:rsidR="009F4AA3" w:rsidP="009F4AA3" w:rsidRDefault="009F4AA3" w14:paraId="790C1958" w14:textId="77777777">
            <w:pPr>
              <w:rPr>
                <w:color w:val="00B0F0"/>
                <w:sz w:val="24"/>
                <w:szCs w:val="24"/>
              </w:rPr>
            </w:pPr>
            <w:r w:rsidRPr="009F4AA3">
              <w:rPr>
                <w:color w:val="00B0F0"/>
                <w:sz w:val="24"/>
                <w:szCs w:val="24"/>
              </w:rPr>
              <w:t xml:space="preserve">3.3 Perform straightforward pre-sale inspection on a used vehicle to include checking and reporting on </w:t>
            </w:r>
            <w:r w:rsidRPr="009F4AA3">
              <w:rPr>
                <w:rFonts w:ascii="Symbol" w:hAnsi="Symbol" w:eastAsia="Symbol" w:cs="Symbol"/>
                <w:color w:val="00B0F0"/>
                <w:sz w:val="24"/>
                <w:szCs w:val="24"/>
              </w:rPr>
              <w:t>·</w:t>
            </w:r>
            <w:r w:rsidRPr="009F4AA3">
              <w:rPr>
                <w:color w:val="00B0F0"/>
                <w:sz w:val="24"/>
                <w:szCs w:val="24"/>
              </w:rPr>
              <w:t xml:space="preserve"> Engine oil level </w:t>
            </w:r>
            <w:r w:rsidRPr="009F4AA3">
              <w:rPr>
                <w:rFonts w:ascii="Symbol" w:hAnsi="Symbol" w:eastAsia="Symbol" w:cs="Symbol"/>
                <w:color w:val="00B0F0"/>
                <w:sz w:val="24"/>
                <w:szCs w:val="24"/>
              </w:rPr>
              <w:t>·</w:t>
            </w:r>
            <w:r w:rsidRPr="009F4AA3">
              <w:rPr>
                <w:color w:val="00B0F0"/>
                <w:sz w:val="24"/>
                <w:szCs w:val="24"/>
              </w:rPr>
              <w:t xml:space="preserve"> Coolant level </w:t>
            </w:r>
            <w:r w:rsidRPr="009F4AA3">
              <w:rPr>
                <w:rFonts w:ascii="Symbol" w:hAnsi="Symbol" w:eastAsia="Symbol" w:cs="Symbol"/>
                <w:color w:val="00B0F0"/>
                <w:sz w:val="24"/>
                <w:szCs w:val="24"/>
              </w:rPr>
              <w:t>·</w:t>
            </w:r>
            <w:r w:rsidRPr="009F4AA3">
              <w:rPr>
                <w:color w:val="00B0F0"/>
                <w:sz w:val="24"/>
                <w:szCs w:val="24"/>
              </w:rPr>
              <w:t xml:space="preserve"> Tyre condition, pressure and tread depth </w:t>
            </w:r>
            <w:r w:rsidRPr="009F4AA3">
              <w:rPr>
                <w:rFonts w:ascii="Symbol" w:hAnsi="Symbol" w:eastAsia="Symbol" w:cs="Symbol"/>
                <w:color w:val="00B0F0"/>
                <w:sz w:val="24"/>
                <w:szCs w:val="24"/>
              </w:rPr>
              <w:t>·</w:t>
            </w:r>
            <w:r w:rsidRPr="009F4AA3">
              <w:rPr>
                <w:color w:val="00B0F0"/>
                <w:sz w:val="24"/>
                <w:szCs w:val="24"/>
              </w:rPr>
              <w:t xml:space="preserve"> Operation of all external lights </w:t>
            </w:r>
            <w:r w:rsidRPr="009F4AA3">
              <w:rPr>
                <w:rFonts w:ascii="Symbol" w:hAnsi="Symbol" w:eastAsia="Symbol" w:cs="Symbol"/>
                <w:color w:val="00B0F0"/>
                <w:sz w:val="24"/>
                <w:szCs w:val="24"/>
              </w:rPr>
              <w:t>·</w:t>
            </w:r>
            <w:r w:rsidRPr="009F4AA3">
              <w:rPr>
                <w:color w:val="00B0F0"/>
                <w:sz w:val="24"/>
                <w:szCs w:val="24"/>
              </w:rPr>
              <w:t xml:space="preserve"> Screen washer fluid level </w:t>
            </w:r>
            <w:r w:rsidRPr="009F4AA3">
              <w:rPr>
                <w:rFonts w:ascii="Symbol" w:hAnsi="Symbol" w:eastAsia="Symbol" w:cs="Symbol"/>
                <w:color w:val="00B0F0"/>
                <w:sz w:val="24"/>
                <w:szCs w:val="24"/>
              </w:rPr>
              <w:t>·</w:t>
            </w:r>
            <w:r w:rsidRPr="009F4AA3">
              <w:rPr>
                <w:color w:val="00B0F0"/>
                <w:sz w:val="24"/>
                <w:szCs w:val="24"/>
              </w:rPr>
              <w:t xml:space="preserve"> Brake/clutch fluid reservoir level </w:t>
            </w:r>
            <w:r w:rsidRPr="009F4AA3">
              <w:rPr>
                <w:rFonts w:ascii="Symbol" w:hAnsi="Symbol" w:eastAsia="Symbol" w:cs="Symbol"/>
                <w:color w:val="00B0F0"/>
                <w:sz w:val="24"/>
                <w:szCs w:val="24"/>
              </w:rPr>
              <w:t>·</w:t>
            </w:r>
            <w:r w:rsidRPr="009F4AA3">
              <w:rPr>
                <w:color w:val="00B0F0"/>
                <w:sz w:val="24"/>
                <w:szCs w:val="24"/>
              </w:rPr>
              <w:t xml:space="preserve"> Condition of seatbelts </w:t>
            </w:r>
            <w:r w:rsidRPr="009F4AA3">
              <w:rPr>
                <w:rFonts w:ascii="Symbol" w:hAnsi="Symbol" w:eastAsia="Symbol" w:cs="Symbol"/>
                <w:color w:val="00B0F0"/>
                <w:sz w:val="24"/>
                <w:szCs w:val="24"/>
              </w:rPr>
              <w:t>·</w:t>
            </w:r>
            <w:r w:rsidRPr="009F4AA3">
              <w:rPr>
                <w:color w:val="00B0F0"/>
                <w:sz w:val="24"/>
                <w:szCs w:val="24"/>
              </w:rPr>
              <w:t xml:space="preserve"> Foot pedal and handbrake lever travel </w:t>
            </w:r>
            <w:r w:rsidRPr="009F4AA3">
              <w:rPr>
                <w:rFonts w:ascii="Symbol" w:hAnsi="Symbol" w:eastAsia="Symbol" w:cs="Symbol"/>
                <w:color w:val="00B0F0"/>
                <w:sz w:val="24"/>
                <w:szCs w:val="24"/>
              </w:rPr>
              <w:t>·</w:t>
            </w:r>
            <w:r w:rsidRPr="009F4AA3">
              <w:rPr>
                <w:color w:val="00B0F0"/>
                <w:sz w:val="24"/>
                <w:szCs w:val="24"/>
              </w:rPr>
              <w:t xml:space="preserve"> Driver information warning lights </w:t>
            </w:r>
            <w:r w:rsidRPr="009F4AA3">
              <w:rPr>
                <w:rFonts w:ascii="Symbol" w:hAnsi="Symbol" w:eastAsia="Symbol" w:cs="Symbol"/>
                <w:color w:val="00B0F0"/>
                <w:sz w:val="24"/>
                <w:szCs w:val="24"/>
              </w:rPr>
              <w:t>·</w:t>
            </w:r>
            <w:r w:rsidRPr="009F4AA3">
              <w:rPr>
                <w:color w:val="00B0F0"/>
                <w:sz w:val="24"/>
                <w:szCs w:val="24"/>
              </w:rPr>
              <w:t xml:space="preserve"> Condition of interior and exterior body, paint and trim </w:t>
            </w:r>
            <w:r w:rsidRPr="009F4AA3">
              <w:rPr>
                <w:rFonts w:ascii="Symbol" w:hAnsi="Symbol" w:eastAsia="Symbol" w:cs="Symbol"/>
                <w:color w:val="00B0F0"/>
                <w:sz w:val="24"/>
                <w:szCs w:val="24"/>
              </w:rPr>
              <w:t>·</w:t>
            </w:r>
            <w:r w:rsidRPr="009F4AA3">
              <w:rPr>
                <w:color w:val="00B0F0"/>
                <w:sz w:val="24"/>
                <w:szCs w:val="24"/>
              </w:rPr>
              <w:t xml:space="preserve"> Operation and condition of in car entertainment </w:t>
            </w:r>
            <w:r w:rsidRPr="009F4AA3">
              <w:rPr>
                <w:rFonts w:ascii="Symbol" w:hAnsi="Symbol" w:eastAsia="Symbol" w:cs="Symbol"/>
                <w:color w:val="00B0F0"/>
                <w:sz w:val="24"/>
                <w:szCs w:val="24"/>
              </w:rPr>
              <w:t>·</w:t>
            </w:r>
            <w:r w:rsidRPr="009F4AA3">
              <w:rPr>
                <w:color w:val="00B0F0"/>
                <w:sz w:val="24"/>
                <w:szCs w:val="24"/>
              </w:rPr>
              <w:t xml:space="preserve"> Vehicle and passenger comfort systems </w:t>
            </w:r>
            <w:r w:rsidRPr="009F4AA3">
              <w:rPr>
                <w:rFonts w:ascii="Symbol" w:hAnsi="Symbol" w:eastAsia="Symbol" w:cs="Symbol"/>
                <w:color w:val="00B0F0"/>
                <w:sz w:val="24"/>
                <w:szCs w:val="24"/>
              </w:rPr>
              <w:t>·</w:t>
            </w:r>
            <w:r w:rsidRPr="009F4AA3">
              <w:rPr>
                <w:color w:val="00B0F0"/>
                <w:sz w:val="24"/>
                <w:szCs w:val="24"/>
              </w:rPr>
              <w:t xml:space="preserve"> Vehicle security system </w:t>
            </w:r>
            <w:r w:rsidRPr="009F4AA3">
              <w:rPr>
                <w:rFonts w:ascii="Symbol" w:hAnsi="Symbol" w:eastAsia="Symbol" w:cs="Symbol"/>
                <w:color w:val="00B0F0"/>
                <w:sz w:val="24"/>
                <w:szCs w:val="24"/>
              </w:rPr>
              <w:t>·</w:t>
            </w:r>
            <w:r w:rsidRPr="009F4AA3">
              <w:rPr>
                <w:color w:val="00B0F0"/>
                <w:sz w:val="24"/>
                <w:szCs w:val="24"/>
              </w:rPr>
              <w:t xml:space="preserve"> Vehicle documentation</w:t>
            </w:r>
            <w:r>
              <w:rPr>
                <w:color w:val="00B0F0"/>
                <w:sz w:val="24"/>
                <w:szCs w:val="24"/>
              </w:rPr>
              <w:t>.</w:t>
            </w:r>
            <w:r w:rsidRPr="009F4AA3">
              <w:rPr>
                <w:color w:val="00B0F0"/>
                <w:sz w:val="24"/>
                <w:szCs w:val="24"/>
              </w:rPr>
              <w:t xml:space="preserve"> </w:t>
            </w:r>
          </w:p>
          <w:p w:rsidRPr="009F4AA3" w:rsidR="006354DF" w:rsidP="009F4AA3" w:rsidRDefault="009F4AA3" w14:paraId="383A24AC" w14:textId="7E065B65">
            <w:pPr>
              <w:rPr>
                <w:sz w:val="24"/>
                <w:szCs w:val="24"/>
                <w:u w:val="single"/>
              </w:rPr>
            </w:pPr>
            <w:r w:rsidRPr="009F4AA3">
              <w:rPr>
                <w:color w:val="00B0F0"/>
                <w:sz w:val="24"/>
                <w:szCs w:val="24"/>
              </w:rPr>
              <w:t>3.4 Employ industry standard documentation to identify findings of vehicle inspections</w:t>
            </w:r>
            <w:r>
              <w:rPr>
                <w:color w:val="00B0F0"/>
                <w:sz w:val="24"/>
                <w:szCs w:val="24"/>
              </w:rPr>
              <w:t>.</w:t>
            </w:r>
          </w:p>
        </w:tc>
        <w:tc>
          <w:tcPr>
            <w:tcW w:w="7262" w:type="dxa"/>
          </w:tcPr>
          <w:p w:rsidRPr="00DA2780" w:rsidR="00BD54C8" w:rsidP="00BD54C8" w:rsidRDefault="00BD54C8" w14:paraId="1FDEA5E6" w14:textId="77777777">
            <w:pPr>
              <w:spacing w:line="276" w:lineRule="auto"/>
              <w:jc w:val="center"/>
              <w:rPr>
                <w:rFonts w:eastAsia="Times New Roman" w:cs="Calibri"/>
                <w:b/>
                <w:sz w:val="24"/>
                <w:szCs w:val="24"/>
              </w:rPr>
            </w:pPr>
            <w:r w:rsidRPr="00DA2780">
              <w:rPr>
                <w:rFonts w:eastAsia="Times New Roman" w:cs="Calibri"/>
                <w:b/>
                <w:sz w:val="24"/>
                <w:szCs w:val="24"/>
              </w:rPr>
              <w:t xml:space="preserve">Am I unique? </w:t>
            </w:r>
          </w:p>
          <w:p w:rsidRPr="00DA2780" w:rsidR="00BD54C8" w:rsidP="00BD54C8" w:rsidRDefault="00BD54C8" w14:paraId="5901D694" w14:textId="320B128A">
            <w:pPr>
              <w:spacing w:line="276" w:lineRule="auto"/>
              <w:jc w:val="center"/>
              <w:rPr>
                <w:rFonts w:eastAsia="Times New Roman" w:cs="Calibri"/>
                <w:bCs/>
                <w:sz w:val="24"/>
                <w:szCs w:val="24"/>
              </w:rPr>
            </w:pPr>
            <w:r w:rsidRPr="00DA2780">
              <w:rPr>
                <w:rFonts w:eastAsia="Times New Roman" w:cs="Calibri"/>
                <w:bCs/>
                <w:sz w:val="24"/>
                <w:szCs w:val="24"/>
              </w:rPr>
              <w:t xml:space="preserve">The chosen path you are </w:t>
            </w:r>
            <w:r w:rsidRPr="00DA2780" w:rsidR="00442FFD">
              <w:rPr>
                <w:rFonts w:eastAsia="Times New Roman" w:cs="Calibri"/>
                <w:bCs/>
                <w:sz w:val="24"/>
                <w:szCs w:val="24"/>
              </w:rPr>
              <w:t>on, do you have to change to succeed?</w:t>
            </w:r>
          </w:p>
          <w:p w:rsidRPr="00DA2780" w:rsidR="003637CF" w:rsidP="00BD54C8" w:rsidRDefault="003637CF" w14:paraId="6DD2F785" w14:textId="068018C0">
            <w:pPr>
              <w:spacing w:line="276" w:lineRule="auto"/>
              <w:jc w:val="center"/>
              <w:rPr>
                <w:rFonts w:eastAsia="Times New Roman" w:cs="Calibri"/>
                <w:bCs/>
                <w:sz w:val="24"/>
                <w:szCs w:val="24"/>
              </w:rPr>
            </w:pPr>
            <w:r w:rsidRPr="00DA2780">
              <w:rPr>
                <w:rFonts w:eastAsia="Times New Roman" w:cs="Calibri"/>
                <w:bCs/>
                <w:sz w:val="24"/>
                <w:szCs w:val="24"/>
              </w:rPr>
              <w:t xml:space="preserve">You will have to demonstrate your skills and knowledge at different stages of your development. </w:t>
            </w:r>
          </w:p>
          <w:p w:rsidRPr="00DA2780" w:rsidR="00442FFD" w:rsidP="00BD54C8" w:rsidRDefault="00442FFD" w14:paraId="6084C5B5" w14:textId="7B423DE3">
            <w:pPr>
              <w:spacing w:line="276" w:lineRule="auto"/>
              <w:jc w:val="center"/>
              <w:rPr>
                <w:rFonts w:eastAsia="Times New Roman" w:cs="Calibri"/>
                <w:bCs/>
                <w:sz w:val="24"/>
                <w:szCs w:val="24"/>
              </w:rPr>
            </w:pPr>
            <w:r w:rsidRPr="00DA2780">
              <w:rPr>
                <w:rFonts w:eastAsia="Times New Roman" w:cs="Calibri"/>
                <w:bCs/>
                <w:sz w:val="24"/>
                <w:szCs w:val="24"/>
              </w:rPr>
              <w:t xml:space="preserve">How do we develop into who we want to be? </w:t>
            </w:r>
          </w:p>
          <w:p w:rsidRPr="00DA2780" w:rsidR="003637CF" w:rsidP="00BD54C8" w:rsidRDefault="003637CF" w14:paraId="374D19E3" w14:textId="10D90055">
            <w:pPr>
              <w:spacing w:line="276" w:lineRule="auto"/>
              <w:jc w:val="center"/>
              <w:rPr>
                <w:rFonts w:eastAsia="Times New Roman" w:cs="Calibri"/>
                <w:bCs/>
                <w:sz w:val="24"/>
                <w:szCs w:val="24"/>
              </w:rPr>
            </w:pPr>
            <w:r w:rsidRPr="00DA2780">
              <w:rPr>
                <w:rFonts w:eastAsia="Times New Roman" w:cs="Calibri"/>
                <w:bCs/>
                <w:sz w:val="24"/>
                <w:szCs w:val="24"/>
              </w:rPr>
              <w:t>Everyone has options in life it depends on your end goal</w:t>
            </w:r>
            <w:r w:rsidRPr="00DA2780" w:rsidR="00EF59C9">
              <w:rPr>
                <w:rFonts w:eastAsia="Times New Roman" w:cs="Calibri"/>
                <w:bCs/>
                <w:sz w:val="24"/>
                <w:szCs w:val="24"/>
              </w:rPr>
              <w:t xml:space="preserve"> you are in charge.</w:t>
            </w:r>
          </w:p>
          <w:p w:rsidRPr="00DA2780" w:rsidR="00442FFD" w:rsidP="00BD54C8" w:rsidRDefault="00442FFD" w14:paraId="5652C6B8" w14:textId="77777777">
            <w:pPr>
              <w:spacing w:line="276" w:lineRule="auto"/>
              <w:jc w:val="center"/>
              <w:rPr>
                <w:rFonts w:eastAsia="Times New Roman" w:cs="Calibri"/>
                <w:bCs/>
                <w:sz w:val="24"/>
                <w:szCs w:val="24"/>
              </w:rPr>
            </w:pPr>
            <w:r w:rsidRPr="00DA2780">
              <w:rPr>
                <w:rFonts w:eastAsia="Times New Roman" w:cs="Calibri"/>
                <w:bCs/>
                <w:sz w:val="24"/>
                <w:szCs w:val="24"/>
              </w:rPr>
              <w:t>Do I fit in anyway</w:t>
            </w:r>
            <w:r w:rsidRPr="00DA2780" w:rsidR="009F0707">
              <w:rPr>
                <w:rFonts w:eastAsia="Times New Roman" w:cs="Calibri"/>
                <w:bCs/>
                <w:sz w:val="24"/>
                <w:szCs w:val="24"/>
              </w:rPr>
              <w:t xml:space="preserve"> and does it matter? </w:t>
            </w:r>
          </w:p>
          <w:p w:rsidRPr="00DA2780" w:rsidR="009F0707" w:rsidP="00BD54C8" w:rsidRDefault="00EF59C9" w14:paraId="645282CE" w14:textId="77777777">
            <w:pPr>
              <w:spacing w:line="276" w:lineRule="auto"/>
              <w:jc w:val="center"/>
              <w:rPr>
                <w:rFonts w:eastAsia="Times New Roman" w:cs="Calibri"/>
                <w:bCs/>
                <w:sz w:val="24"/>
                <w:szCs w:val="24"/>
              </w:rPr>
            </w:pPr>
            <w:r w:rsidRPr="00DA2780">
              <w:rPr>
                <w:rFonts w:eastAsia="Times New Roman" w:cs="Calibri"/>
                <w:bCs/>
                <w:sz w:val="24"/>
                <w:szCs w:val="24"/>
              </w:rPr>
              <w:t>Within my industry do I need to fit in and work with others? The short answer is yes, you must be able to communicate at a professional level.                                This will set you up if you follow a path of your own garage business</w:t>
            </w:r>
            <w:r w:rsidRPr="00DA2780" w:rsidR="006354DF">
              <w:rPr>
                <w:rFonts w:eastAsia="Times New Roman" w:cs="Calibri"/>
                <w:bCs/>
                <w:sz w:val="24"/>
                <w:szCs w:val="24"/>
              </w:rPr>
              <w:t>.</w:t>
            </w:r>
          </w:p>
          <w:p w:rsidR="006354DF" w:rsidP="006354DF" w:rsidRDefault="006354DF" w14:paraId="57908D02" w14:textId="4456E91A">
            <w:pPr>
              <w:pStyle w:val="ListParagraph"/>
              <w:jc w:val="center"/>
              <w:rPr>
                <w:color w:val="002060"/>
                <w:sz w:val="24"/>
                <w:szCs w:val="24"/>
                <w:u w:val="single"/>
              </w:rPr>
            </w:pPr>
            <w:r w:rsidRPr="00DA2780">
              <w:rPr>
                <w:color w:val="002060"/>
                <w:sz w:val="24"/>
                <w:szCs w:val="24"/>
                <w:u w:val="single"/>
              </w:rPr>
              <w:t>What the learner will be able to “Do”</w:t>
            </w:r>
          </w:p>
          <w:p w:rsidRPr="00DA2780" w:rsidR="00DA2780" w:rsidP="006354DF" w:rsidRDefault="00DA2780" w14:paraId="55395BAB" w14:textId="77777777">
            <w:pPr>
              <w:pStyle w:val="ListParagraph"/>
              <w:jc w:val="center"/>
              <w:rPr>
                <w:color w:val="002060"/>
                <w:sz w:val="24"/>
                <w:szCs w:val="24"/>
                <w:u w:val="single"/>
              </w:rPr>
            </w:pPr>
          </w:p>
          <w:p w:rsidRPr="00DA2780" w:rsidR="00DA2780" w:rsidP="00DA2780" w:rsidRDefault="00DA2780" w14:paraId="6F8831B5" w14:textId="77777777">
            <w:pPr>
              <w:pStyle w:val="ListParagraph"/>
              <w:numPr>
                <w:ilvl w:val="0"/>
                <w:numId w:val="26"/>
              </w:numPr>
              <w:spacing w:line="276" w:lineRule="auto"/>
              <w:rPr>
                <w:rFonts w:eastAsia="Times New Roman" w:cs="Calibri"/>
                <w:bCs/>
                <w:color w:val="00B0F0"/>
                <w:szCs w:val="24"/>
              </w:rPr>
            </w:pPr>
            <w:r w:rsidRPr="00DA2780">
              <w:rPr>
                <w:rFonts w:eastAsia="Times New Roman" w:cs="Calibri"/>
                <w:bCs/>
                <w:color w:val="00B0F0"/>
                <w:sz w:val="24"/>
                <w:szCs w:val="28"/>
              </w:rPr>
              <w:t>Demonstrate safe practice while inspecting vehicles</w:t>
            </w:r>
            <w:r>
              <w:rPr>
                <w:rFonts w:eastAsia="Times New Roman" w:cs="Calibri"/>
                <w:bCs/>
                <w:color w:val="00B0F0"/>
                <w:sz w:val="24"/>
                <w:szCs w:val="28"/>
              </w:rPr>
              <w:t>.</w:t>
            </w:r>
          </w:p>
          <w:p w:rsidRPr="00A06E01" w:rsidR="00A06E01" w:rsidP="00DA2780" w:rsidRDefault="00A06E01" w14:paraId="40F2E60C" w14:textId="77777777">
            <w:pPr>
              <w:pStyle w:val="ListParagraph"/>
              <w:numPr>
                <w:ilvl w:val="0"/>
                <w:numId w:val="26"/>
              </w:numPr>
              <w:spacing w:line="276" w:lineRule="auto"/>
              <w:rPr>
                <w:rFonts w:eastAsia="Times New Roman" w:cs="Calibri"/>
                <w:bCs/>
                <w:color w:val="00B0F0"/>
                <w:szCs w:val="24"/>
              </w:rPr>
            </w:pPr>
            <w:r>
              <w:rPr>
                <w:rFonts w:eastAsia="Times New Roman" w:cs="Calibri"/>
                <w:bCs/>
                <w:color w:val="00B0F0"/>
                <w:sz w:val="24"/>
                <w:szCs w:val="28"/>
              </w:rPr>
              <w:t xml:space="preserve">Learners can state the inspections required on vehicles MOT, PDI,  Interim and Full service. </w:t>
            </w:r>
          </w:p>
          <w:p w:rsidRPr="00A06E01" w:rsidR="00A06E01" w:rsidP="00DA2780" w:rsidRDefault="00A06E01" w14:paraId="0C48A725" w14:textId="77777777">
            <w:pPr>
              <w:pStyle w:val="ListParagraph"/>
              <w:numPr>
                <w:ilvl w:val="0"/>
                <w:numId w:val="26"/>
              </w:numPr>
              <w:spacing w:line="276" w:lineRule="auto"/>
              <w:rPr>
                <w:rFonts w:eastAsia="Times New Roman" w:cs="Calibri"/>
                <w:bCs/>
                <w:color w:val="00B0F0"/>
                <w:szCs w:val="24"/>
              </w:rPr>
            </w:pPr>
            <w:r>
              <w:rPr>
                <w:rFonts w:eastAsia="Times New Roman" w:cs="Calibri"/>
                <w:bCs/>
                <w:color w:val="00B0F0"/>
                <w:sz w:val="24"/>
                <w:szCs w:val="28"/>
              </w:rPr>
              <w:t>What we are looking for on an inspection and how to document it.</w:t>
            </w:r>
          </w:p>
          <w:p w:rsidRPr="00870BD6" w:rsidR="00870BD6" w:rsidP="00DA2780" w:rsidRDefault="00A06E01" w14:paraId="4CCEAAD3" w14:textId="77777777">
            <w:pPr>
              <w:pStyle w:val="ListParagraph"/>
              <w:numPr>
                <w:ilvl w:val="0"/>
                <w:numId w:val="26"/>
              </w:numPr>
              <w:spacing w:line="276" w:lineRule="auto"/>
              <w:rPr>
                <w:rFonts w:eastAsia="Times New Roman" w:cs="Calibri"/>
                <w:bCs/>
                <w:color w:val="00B0F0"/>
                <w:szCs w:val="24"/>
              </w:rPr>
            </w:pPr>
            <w:r>
              <w:rPr>
                <w:rFonts w:eastAsia="Times New Roman" w:cs="Calibri"/>
                <w:bCs/>
                <w:color w:val="00B0F0"/>
                <w:sz w:val="24"/>
                <w:szCs w:val="28"/>
              </w:rPr>
              <w:t xml:space="preserve">Learners will be able to state what the differences are of a </w:t>
            </w:r>
            <w:r>
              <w:rPr>
                <w:rFonts w:eastAsia="Times New Roman" w:cs="Calibri"/>
                <w:bCs/>
                <w:color w:val="00B0F0"/>
                <w:sz w:val="24"/>
                <w:szCs w:val="28"/>
              </w:rPr>
              <w:t>retailer selling a vehicle and private sale.</w:t>
            </w:r>
          </w:p>
          <w:p w:rsidRPr="007B4BEA" w:rsidR="00DA2780" w:rsidP="00DA2780" w:rsidRDefault="00870BD6" w14:paraId="7C42EDF5" w14:textId="77777777">
            <w:pPr>
              <w:pStyle w:val="ListParagraph"/>
              <w:numPr>
                <w:ilvl w:val="0"/>
                <w:numId w:val="26"/>
              </w:numPr>
              <w:spacing w:line="276" w:lineRule="auto"/>
              <w:rPr>
                <w:rFonts w:eastAsia="Times New Roman" w:cs="Calibri"/>
                <w:bCs/>
                <w:color w:val="00B0F0"/>
                <w:szCs w:val="24"/>
              </w:rPr>
            </w:pPr>
            <w:r>
              <w:rPr>
                <w:rFonts w:eastAsia="Times New Roman" w:cs="Calibri"/>
                <w:bCs/>
                <w:color w:val="00B0F0"/>
                <w:sz w:val="24"/>
                <w:szCs w:val="28"/>
              </w:rPr>
              <w:t>Learners will demonstrate completing documentation to the required standard.</w:t>
            </w:r>
            <w:r w:rsidRPr="00DA2780" w:rsidR="00DA2780">
              <w:rPr>
                <w:rFonts w:eastAsia="Times New Roman" w:cs="Calibri"/>
                <w:bCs/>
                <w:color w:val="00B0F0"/>
                <w:sz w:val="24"/>
                <w:szCs w:val="28"/>
              </w:rPr>
              <w:t xml:space="preserve"> </w:t>
            </w:r>
          </w:p>
          <w:p w:rsidR="007B4BEA" w:rsidP="007B4BEA" w:rsidRDefault="007B4BEA" w14:paraId="46205A34" w14:textId="77777777">
            <w:pPr>
              <w:spacing w:line="276" w:lineRule="auto"/>
              <w:rPr>
                <w:rFonts w:eastAsia="Times New Roman" w:cs="Calibri"/>
                <w:bCs/>
                <w:color w:val="00B0F0"/>
                <w:szCs w:val="24"/>
              </w:rPr>
            </w:pPr>
          </w:p>
          <w:p w:rsidR="007B4BEA" w:rsidP="007B4BEA" w:rsidRDefault="007B4BEA" w14:paraId="1951FBB0" w14:textId="77777777">
            <w:pPr>
              <w:spacing w:line="276" w:lineRule="auto"/>
              <w:rPr>
                <w:rFonts w:eastAsia="Times New Roman" w:cs="Calibri"/>
                <w:bCs/>
                <w:color w:val="00B0F0"/>
                <w:szCs w:val="24"/>
              </w:rPr>
            </w:pPr>
          </w:p>
          <w:p w:rsidR="007B4BEA" w:rsidP="007B4BEA" w:rsidRDefault="007B4BEA" w14:paraId="72044BB8" w14:textId="77777777">
            <w:pPr>
              <w:spacing w:line="276" w:lineRule="auto"/>
              <w:rPr>
                <w:rFonts w:eastAsia="Times New Roman" w:cs="Calibri"/>
                <w:bCs/>
                <w:color w:val="00B0F0"/>
                <w:szCs w:val="24"/>
              </w:rPr>
            </w:pPr>
          </w:p>
          <w:p w:rsidR="007B4BEA" w:rsidP="007B4BEA" w:rsidRDefault="007B4BEA" w14:paraId="29D9D019" w14:textId="77777777">
            <w:pPr>
              <w:spacing w:line="276" w:lineRule="auto"/>
              <w:jc w:val="center"/>
              <w:rPr>
                <w:bCs/>
                <w:color w:val="FF0000"/>
                <w:sz w:val="32"/>
                <w:szCs w:val="32"/>
              </w:rPr>
            </w:pPr>
            <w:r w:rsidRPr="00D6498C">
              <w:rPr>
                <w:bCs/>
                <w:color w:val="FF0000"/>
                <w:sz w:val="32"/>
                <w:szCs w:val="32"/>
              </w:rPr>
              <w:t>Possible customer projects</w:t>
            </w:r>
          </w:p>
          <w:p w:rsidRPr="00516CD7" w:rsidR="007B4BEA" w:rsidP="007B4BEA" w:rsidRDefault="007B4BEA" w14:paraId="24112B78" w14:textId="77777777">
            <w:pPr>
              <w:spacing w:line="276" w:lineRule="auto"/>
              <w:jc w:val="center"/>
              <w:rPr>
                <w:bCs/>
                <w:color w:val="FF0000"/>
                <w:sz w:val="32"/>
                <w:szCs w:val="32"/>
              </w:rPr>
            </w:pPr>
            <w:r>
              <w:rPr>
                <w:bCs/>
                <w:color w:val="FF0000"/>
                <w:sz w:val="32"/>
                <w:szCs w:val="32"/>
              </w:rPr>
              <w:t>Customer Contact and professional relationship development</w:t>
            </w:r>
          </w:p>
          <w:p w:rsidR="007B4BEA" w:rsidP="007B4BEA" w:rsidRDefault="007B4BEA" w14:paraId="41BD7302" w14:textId="77777777">
            <w:pPr>
              <w:spacing w:line="276" w:lineRule="auto"/>
              <w:jc w:val="center"/>
              <w:rPr>
                <w:color w:val="FF0000"/>
                <w:sz w:val="32"/>
                <w:szCs w:val="32"/>
              </w:rPr>
            </w:pPr>
            <w:r w:rsidRPr="00BA7E6C">
              <w:rPr>
                <w:color w:val="FF0000"/>
                <w:sz w:val="32"/>
                <w:szCs w:val="32"/>
              </w:rPr>
              <w:t>Practical assessment and Exam</w:t>
            </w:r>
          </w:p>
          <w:p w:rsidRPr="007B4BEA" w:rsidR="007B4BEA" w:rsidP="007B4BEA" w:rsidRDefault="007B4BEA" w14:paraId="299DB9B8" w14:textId="793143D5">
            <w:pPr>
              <w:spacing w:line="276" w:lineRule="auto"/>
              <w:jc w:val="center"/>
              <w:rPr>
                <w:rFonts w:eastAsia="Times New Roman" w:cs="Calibri"/>
                <w:bCs/>
                <w:color w:val="00B0F0"/>
                <w:szCs w:val="24"/>
              </w:rPr>
            </w:pPr>
          </w:p>
        </w:tc>
      </w:tr>
      <w:tr w:rsidRPr="003A479E" w:rsidR="00F85111" w:rsidTr="006354DF" w14:paraId="006AABCF" w14:textId="77777777">
        <w:trPr>
          <w:trHeight w:val="310"/>
        </w:trPr>
        <w:tc>
          <w:tcPr>
            <w:tcW w:w="1076" w:type="dxa"/>
          </w:tcPr>
          <w:p w:rsidRPr="003A479E" w:rsidR="00F85111" w:rsidRDefault="00F85111" w14:paraId="5784E146" w14:textId="77777777"/>
        </w:tc>
        <w:tc>
          <w:tcPr>
            <w:tcW w:w="1143" w:type="dxa"/>
          </w:tcPr>
          <w:p w:rsidR="003956D1" w:rsidP="00DD263B" w:rsidRDefault="003956D1" w14:paraId="1FC31B3D" w14:textId="2B327972">
            <w:pPr>
              <w:jc w:val="center"/>
            </w:pPr>
          </w:p>
        </w:tc>
        <w:tc>
          <w:tcPr>
            <w:tcW w:w="5907" w:type="dxa"/>
          </w:tcPr>
          <w:p w:rsidRPr="008F26DB" w:rsidR="009F0707" w:rsidP="00F85111" w:rsidRDefault="009F0707" w14:paraId="1956D73A" w14:textId="05376E26">
            <w:pPr>
              <w:jc w:val="center"/>
              <w:rPr>
                <w:rFonts w:ascii="Calibri" w:hAnsi="Calibri" w:eastAsia="Times New Roman" w:cs="Calibri"/>
                <w:color w:val="00B050"/>
                <w:sz w:val="24"/>
                <w:szCs w:val="24"/>
                <w:u w:val="single"/>
                <w:lang w:eastAsia="en-GB"/>
              </w:rPr>
            </w:pPr>
            <w:r w:rsidRPr="008F26DB">
              <w:rPr>
                <w:rFonts w:ascii="Calibri" w:hAnsi="Calibri" w:eastAsia="Times New Roman" w:cs="Calibri"/>
                <w:color w:val="00B050"/>
                <w:sz w:val="24"/>
                <w:szCs w:val="24"/>
                <w:u w:val="single"/>
                <w:lang w:eastAsia="en-GB"/>
              </w:rPr>
              <w:t>DO WE NEED LAWS?</w:t>
            </w:r>
          </w:p>
          <w:p w:rsidRPr="004621D6" w:rsidR="00F85111" w:rsidP="00F85111" w:rsidRDefault="00F85111" w14:paraId="6BC00680" w14:textId="409E70B6">
            <w:pPr>
              <w:jc w:val="center"/>
              <w:rPr>
                <w:rFonts w:ascii="Calibri" w:hAnsi="Calibri" w:eastAsia="Times New Roman" w:cs="Calibri"/>
                <w:color w:val="00B050"/>
                <w:sz w:val="24"/>
                <w:szCs w:val="24"/>
                <w:lang w:eastAsia="en-GB"/>
              </w:rPr>
            </w:pPr>
            <w:r w:rsidRPr="00F85111">
              <w:rPr>
                <w:rFonts w:ascii="Calibri" w:hAnsi="Calibri" w:eastAsia="Times New Roman" w:cs="Calibri"/>
                <w:color w:val="00B050"/>
                <w:sz w:val="24"/>
                <w:szCs w:val="24"/>
                <w:lang w:eastAsia="en-GB"/>
              </w:rPr>
              <w:t xml:space="preserve">The Law in the automotive </w:t>
            </w:r>
            <w:r w:rsidRPr="004621D6" w:rsidR="004D03E3">
              <w:rPr>
                <w:rFonts w:ascii="Calibri" w:hAnsi="Calibri" w:eastAsia="Times New Roman" w:cs="Calibri"/>
                <w:color w:val="00B050"/>
                <w:sz w:val="24"/>
                <w:szCs w:val="24"/>
                <w:lang w:eastAsia="en-GB"/>
              </w:rPr>
              <w:t>Industry.</w:t>
            </w:r>
            <w:r w:rsidRPr="00F85111">
              <w:rPr>
                <w:rFonts w:ascii="Calibri" w:hAnsi="Calibri" w:eastAsia="Times New Roman" w:cs="Calibri"/>
                <w:color w:val="00B050"/>
                <w:sz w:val="24"/>
                <w:szCs w:val="24"/>
                <w:lang w:eastAsia="en-GB"/>
              </w:rPr>
              <w:t xml:space="preserve"> An </w:t>
            </w:r>
            <w:r w:rsidRPr="004621D6" w:rsidR="004D03E3">
              <w:rPr>
                <w:rFonts w:ascii="Calibri" w:hAnsi="Calibri" w:eastAsia="Times New Roman" w:cs="Calibri"/>
                <w:color w:val="00B050"/>
                <w:sz w:val="24"/>
                <w:szCs w:val="24"/>
                <w:lang w:eastAsia="en-GB"/>
              </w:rPr>
              <w:t>overview</w:t>
            </w:r>
            <w:r w:rsidRPr="00F85111">
              <w:rPr>
                <w:rFonts w:ascii="Calibri" w:hAnsi="Calibri" w:eastAsia="Times New Roman" w:cs="Calibri"/>
                <w:color w:val="00B050"/>
                <w:sz w:val="24"/>
                <w:szCs w:val="24"/>
                <w:lang w:eastAsia="en-GB"/>
              </w:rPr>
              <w:t xml:space="preserve"> of why we need these laws. New law </w:t>
            </w:r>
            <w:r w:rsidRPr="004621D6" w:rsidR="004D03E3">
              <w:rPr>
                <w:rFonts w:ascii="Calibri" w:hAnsi="Calibri" w:eastAsia="Times New Roman" w:cs="Calibri"/>
                <w:color w:val="00B050"/>
                <w:sz w:val="24"/>
                <w:szCs w:val="24"/>
                <w:lang w:eastAsia="en-GB"/>
              </w:rPr>
              <w:t>on Emission</w:t>
            </w:r>
            <w:r w:rsidRPr="00F85111">
              <w:rPr>
                <w:rFonts w:ascii="Calibri" w:hAnsi="Calibri" w:eastAsia="Times New Roman" w:cs="Calibri"/>
                <w:color w:val="00B050"/>
                <w:sz w:val="24"/>
                <w:szCs w:val="24"/>
                <w:lang w:eastAsia="en-GB"/>
              </w:rPr>
              <w:t xml:space="preserve"> control and </w:t>
            </w:r>
            <w:r w:rsidRPr="004621D6" w:rsidR="004D03E3">
              <w:rPr>
                <w:rFonts w:ascii="Calibri" w:hAnsi="Calibri" w:eastAsia="Times New Roman" w:cs="Calibri"/>
                <w:color w:val="00B050"/>
                <w:sz w:val="24"/>
                <w:szCs w:val="24"/>
                <w:lang w:eastAsia="en-GB"/>
              </w:rPr>
              <w:t>why?</w:t>
            </w:r>
            <w:r w:rsidRPr="00F85111">
              <w:rPr>
                <w:rFonts w:ascii="Calibri" w:hAnsi="Calibri" w:eastAsia="Times New Roman" w:cs="Calibri"/>
                <w:color w:val="00B050"/>
                <w:sz w:val="24"/>
                <w:szCs w:val="24"/>
                <w:lang w:eastAsia="en-GB"/>
              </w:rPr>
              <w:t xml:space="preserve"> Are we just getting old vehicles off the road? </w:t>
            </w:r>
            <w:r w:rsidRPr="004621D6" w:rsidR="004D03E3">
              <w:rPr>
                <w:rFonts w:ascii="Calibri" w:hAnsi="Calibri" w:eastAsia="Times New Roman" w:cs="Calibri"/>
                <w:color w:val="00B050"/>
                <w:sz w:val="24"/>
                <w:szCs w:val="24"/>
                <w:lang w:eastAsia="en-GB"/>
              </w:rPr>
              <w:t>Transport</w:t>
            </w:r>
            <w:r w:rsidRPr="00F85111">
              <w:rPr>
                <w:rFonts w:ascii="Calibri" w:hAnsi="Calibri" w:eastAsia="Times New Roman" w:cs="Calibri"/>
                <w:color w:val="00B050"/>
                <w:sz w:val="24"/>
                <w:szCs w:val="24"/>
                <w:lang w:eastAsia="en-GB"/>
              </w:rPr>
              <w:t xml:space="preserve"> emissions contribute to 14% of </w:t>
            </w:r>
            <w:r w:rsidRPr="004621D6" w:rsidR="004D03E3">
              <w:rPr>
                <w:rFonts w:ascii="Calibri" w:hAnsi="Calibri" w:eastAsia="Times New Roman" w:cs="Calibri"/>
                <w:color w:val="00B050"/>
                <w:sz w:val="24"/>
                <w:szCs w:val="24"/>
                <w:lang w:eastAsia="en-GB"/>
              </w:rPr>
              <w:t>greenhouse</w:t>
            </w:r>
            <w:r w:rsidRPr="00F85111">
              <w:rPr>
                <w:rFonts w:ascii="Calibri" w:hAnsi="Calibri" w:eastAsia="Times New Roman" w:cs="Calibri"/>
                <w:color w:val="00B050"/>
                <w:sz w:val="24"/>
                <w:szCs w:val="24"/>
                <w:lang w:eastAsia="en-GB"/>
              </w:rPr>
              <w:t xml:space="preserve"> emission. what or who are the other main contributors of emissions globally? What happens if we do nothing?</w:t>
            </w:r>
          </w:p>
          <w:p w:rsidR="002308F8" w:rsidP="002308F8" w:rsidRDefault="002308F8" w14:paraId="1A9F427C" w14:textId="225DA101">
            <w:pPr>
              <w:jc w:val="center"/>
              <w:rPr>
                <w:sz w:val="24"/>
                <w:szCs w:val="24"/>
                <w:u w:val="single"/>
              </w:rPr>
            </w:pPr>
            <w:r>
              <w:rPr>
                <w:noProof/>
              </w:rPr>
              <w:drawing>
                <wp:inline distT="0" distB="0" distL="0" distR="0" wp14:anchorId="520DDA9A" wp14:editId="44CDB320">
                  <wp:extent cx="876300" cy="876300"/>
                  <wp:effectExtent l="0" t="0" r="0" b="0"/>
                  <wp:docPr id="13" name="Picture 13" descr="Law summer courses in Europe - Summer Schools in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aw summer courses in Europe - Summer Schools in Europ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p w:rsidRPr="009F4AA3" w:rsidR="00961C1C" w:rsidP="00961C1C" w:rsidRDefault="00961C1C" w14:paraId="4ACED41B" w14:textId="13ED88A1">
            <w:pPr>
              <w:jc w:val="center"/>
              <w:rPr>
                <w:sz w:val="24"/>
                <w:szCs w:val="24"/>
                <w:u w:val="single"/>
              </w:rPr>
            </w:pPr>
            <w:r w:rsidRPr="009F4AA3">
              <w:rPr>
                <w:sz w:val="24"/>
                <w:szCs w:val="24"/>
                <w:u w:val="single"/>
              </w:rPr>
              <w:t>Introduction to Vehicle Inspection</w:t>
            </w:r>
          </w:p>
          <w:p w:rsidR="00961C1C" w:rsidP="00961C1C" w:rsidRDefault="00961C1C" w14:paraId="7BABFFC0" w14:textId="28D98FEE">
            <w:pPr>
              <w:jc w:val="center"/>
              <w:rPr>
                <w:sz w:val="24"/>
                <w:szCs w:val="24"/>
                <w:u w:val="single"/>
              </w:rPr>
            </w:pPr>
            <w:r w:rsidRPr="009F4AA3">
              <w:rPr>
                <w:sz w:val="24"/>
                <w:szCs w:val="24"/>
                <w:u w:val="single"/>
              </w:rPr>
              <w:t>D/501/7018</w:t>
            </w:r>
            <w:r>
              <w:rPr>
                <w:sz w:val="24"/>
                <w:szCs w:val="24"/>
                <w:u w:val="single"/>
              </w:rPr>
              <w:t xml:space="preserve"> Continuation)</w:t>
            </w:r>
          </w:p>
          <w:p w:rsidR="00961C1C" w:rsidP="00961C1C" w:rsidRDefault="00961C1C" w14:paraId="107F50D4" w14:textId="77777777">
            <w:pPr>
              <w:rPr>
                <w:color w:val="00B0F0"/>
                <w:sz w:val="24"/>
                <w:szCs w:val="24"/>
              </w:rPr>
            </w:pPr>
            <w:r w:rsidRPr="009F4AA3">
              <w:rPr>
                <w:color w:val="00B0F0"/>
                <w:sz w:val="24"/>
                <w:szCs w:val="24"/>
              </w:rPr>
              <w:t xml:space="preserve">1.1 Use safe working practices when undertaking routine vehicle inspection </w:t>
            </w:r>
          </w:p>
          <w:p w:rsidR="00961C1C" w:rsidP="00961C1C" w:rsidRDefault="00961C1C" w14:paraId="7F4C9407" w14:textId="77777777">
            <w:pPr>
              <w:rPr>
                <w:color w:val="00B0F0"/>
                <w:sz w:val="24"/>
                <w:szCs w:val="24"/>
              </w:rPr>
            </w:pPr>
            <w:r w:rsidRPr="009F4AA3">
              <w:rPr>
                <w:color w:val="00B0F0"/>
                <w:sz w:val="24"/>
                <w:szCs w:val="24"/>
              </w:rPr>
              <w:t xml:space="preserve">2.1 Identify key periodic inspections that should be performed on a vehicle and the main reasons for carrying them out. </w:t>
            </w:r>
          </w:p>
          <w:p w:rsidR="00961C1C" w:rsidP="00961C1C" w:rsidRDefault="00961C1C" w14:paraId="37D7C788" w14:textId="77777777">
            <w:pPr>
              <w:rPr>
                <w:color w:val="00B0F0"/>
                <w:sz w:val="24"/>
                <w:szCs w:val="24"/>
              </w:rPr>
            </w:pPr>
            <w:r w:rsidRPr="009F4AA3">
              <w:rPr>
                <w:color w:val="00B0F0"/>
                <w:sz w:val="24"/>
                <w:szCs w:val="24"/>
              </w:rPr>
              <w:t xml:space="preserve">2.2 Perform straightforward periodic maintenance to include checking and reporting on: </w:t>
            </w:r>
            <w:r w:rsidRPr="009F4AA3">
              <w:rPr>
                <w:rFonts w:ascii="Symbol" w:hAnsi="Symbol" w:eastAsia="Symbol" w:cs="Symbol"/>
                <w:color w:val="00B0F0"/>
                <w:sz w:val="24"/>
                <w:szCs w:val="24"/>
              </w:rPr>
              <w:t>·</w:t>
            </w:r>
            <w:r w:rsidRPr="009F4AA3">
              <w:rPr>
                <w:color w:val="00B0F0"/>
                <w:sz w:val="24"/>
                <w:szCs w:val="24"/>
              </w:rPr>
              <w:t xml:space="preserve"> Engine oil level </w:t>
            </w:r>
            <w:r w:rsidRPr="009F4AA3">
              <w:rPr>
                <w:rFonts w:ascii="Symbol" w:hAnsi="Symbol" w:eastAsia="Symbol" w:cs="Symbol"/>
                <w:color w:val="00B0F0"/>
                <w:sz w:val="24"/>
                <w:szCs w:val="24"/>
              </w:rPr>
              <w:t>·</w:t>
            </w:r>
            <w:r w:rsidRPr="009F4AA3">
              <w:rPr>
                <w:color w:val="00B0F0"/>
                <w:sz w:val="24"/>
                <w:szCs w:val="24"/>
              </w:rPr>
              <w:t xml:space="preserve"> Coolant level </w:t>
            </w:r>
            <w:r w:rsidRPr="009F4AA3">
              <w:rPr>
                <w:rFonts w:ascii="Symbol" w:hAnsi="Symbol" w:eastAsia="Symbol" w:cs="Symbol"/>
                <w:color w:val="00B0F0"/>
                <w:sz w:val="24"/>
                <w:szCs w:val="24"/>
              </w:rPr>
              <w:t>·</w:t>
            </w:r>
            <w:r w:rsidRPr="009F4AA3">
              <w:rPr>
                <w:color w:val="00B0F0"/>
                <w:sz w:val="24"/>
                <w:szCs w:val="24"/>
              </w:rPr>
              <w:t xml:space="preserve"> Tyre condition, pressure, and tread depth </w:t>
            </w:r>
            <w:r w:rsidRPr="009F4AA3">
              <w:rPr>
                <w:rFonts w:ascii="Symbol" w:hAnsi="Symbol" w:eastAsia="Symbol" w:cs="Symbol"/>
                <w:color w:val="00B0F0"/>
                <w:sz w:val="24"/>
                <w:szCs w:val="24"/>
              </w:rPr>
              <w:t>·</w:t>
            </w:r>
            <w:r w:rsidRPr="009F4AA3">
              <w:rPr>
                <w:color w:val="00B0F0"/>
                <w:sz w:val="24"/>
                <w:szCs w:val="24"/>
              </w:rPr>
              <w:t xml:space="preserve"> Operation of all external lights </w:t>
            </w:r>
            <w:r w:rsidRPr="009F4AA3">
              <w:rPr>
                <w:rFonts w:ascii="Symbol" w:hAnsi="Symbol" w:eastAsia="Symbol" w:cs="Symbol"/>
                <w:color w:val="00B0F0"/>
                <w:sz w:val="24"/>
                <w:szCs w:val="24"/>
              </w:rPr>
              <w:t>·</w:t>
            </w:r>
            <w:r w:rsidRPr="009F4AA3">
              <w:rPr>
                <w:color w:val="00B0F0"/>
                <w:sz w:val="24"/>
                <w:szCs w:val="24"/>
              </w:rPr>
              <w:t xml:space="preserve"> Screen washer fluid level </w:t>
            </w:r>
            <w:r w:rsidRPr="009F4AA3">
              <w:rPr>
                <w:rFonts w:ascii="Symbol" w:hAnsi="Symbol" w:eastAsia="Symbol" w:cs="Symbol"/>
                <w:color w:val="00B0F0"/>
                <w:sz w:val="24"/>
                <w:szCs w:val="24"/>
              </w:rPr>
              <w:t>·</w:t>
            </w:r>
            <w:r w:rsidRPr="009F4AA3">
              <w:rPr>
                <w:color w:val="00B0F0"/>
                <w:sz w:val="24"/>
                <w:szCs w:val="24"/>
              </w:rPr>
              <w:t xml:space="preserve"> Brake/clutch fluid reservoir level  </w:t>
            </w:r>
            <w:r w:rsidRPr="009F4AA3">
              <w:rPr>
                <w:rFonts w:ascii="Symbol" w:hAnsi="Symbol" w:eastAsia="Symbol" w:cs="Symbol"/>
                <w:color w:val="00B0F0"/>
                <w:sz w:val="24"/>
                <w:szCs w:val="24"/>
              </w:rPr>
              <w:t>·</w:t>
            </w:r>
            <w:r w:rsidRPr="009F4AA3">
              <w:rPr>
                <w:color w:val="00B0F0"/>
                <w:sz w:val="24"/>
                <w:szCs w:val="24"/>
              </w:rPr>
              <w:t xml:space="preserve"> Condition of seatbelts </w:t>
            </w:r>
            <w:r w:rsidRPr="009F4AA3">
              <w:rPr>
                <w:rFonts w:ascii="Symbol" w:hAnsi="Symbol" w:eastAsia="Symbol" w:cs="Symbol"/>
                <w:color w:val="00B0F0"/>
                <w:sz w:val="24"/>
                <w:szCs w:val="24"/>
              </w:rPr>
              <w:t>·</w:t>
            </w:r>
            <w:r w:rsidRPr="009F4AA3">
              <w:rPr>
                <w:color w:val="00B0F0"/>
                <w:sz w:val="24"/>
                <w:szCs w:val="24"/>
              </w:rPr>
              <w:t xml:space="preserve"> Foot pedal and handbrake lever travel </w:t>
            </w:r>
            <w:r w:rsidRPr="009F4AA3">
              <w:rPr>
                <w:rFonts w:ascii="Symbol" w:hAnsi="Symbol" w:eastAsia="Symbol" w:cs="Symbol"/>
                <w:color w:val="00B0F0"/>
                <w:sz w:val="24"/>
                <w:szCs w:val="24"/>
              </w:rPr>
              <w:t>·</w:t>
            </w:r>
            <w:r w:rsidRPr="009F4AA3">
              <w:rPr>
                <w:color w:val="00B0F0"/>
                <w:sz w:val="24"/>
                <w:szCs w:val="24"/>
              </w:rPr>
              <w:t xml:space="preserve"> Driver information warning lights</w:t>
            </w:r>
            <w:r>
              <w:rPr>
                <w:color w:val="00B0F0"/>
                <w:sz w:val="24"/>
                <w:szCs w:val="24"/>
              </w:rPr>
              <w:t>.</w:t>
            </w:r>
            <w:r w:rsidRPr="009F4AA3">
              <w:rPr>
                <w:color w:val="00B0F0"/>
                <w:sz w:val="24"/>
                <w:szCs w:val="24"/>
              </w:rPr>
              <w:t xml:space="preserve"> </w:t>
            </w:r>
          </w:p>
          <w:p w:rsidR="00961C1C" w:rsidP="00961C1C" w:rsidRDefault="00961C1C" w14:paraId="6C0E70F7" w14:textId="77777777">
            <w:pPr>
              <w:rPr>
                <w:color w:val="00B0F0"/>
                <w:sz w:val="24"/>
                <w:szCs w:val="24"/>
              </w:rPr>
            </w:pPr>
            <w:r w:rsidRPr="009F4AA3">
              <w:rPr>
                <w:color w:val="00B0F0"/>
                <w:sz w:val="24"/>
                <w:szCs w:val="24"/>
              </w:rPr>
              <w:t>3.1 Identify key pre delivery inspections that would be undertaken by a professional vehicle retailer on a new vehicle and the main reasons for carrying them out</w:t>
            </w:r>
            <w:r>
              <w:rPr>
                <w:color w:val="00B0F0"/>
                <w:sz w:val="24"/>
                <w:szCs w:val="24"/>
              </w:rPr>
              <w:t>.</w:t>
            </w:r>
            <w:r w:rsidRPr="009F4AA3">
              <w:rPr>
                <w:color w:val="00B0F0"/>
                <w:sz w:val="24"/>
                <w:szCs w:val="24"/>
              </w:rPr>
              <w:t xml:space="preserve"> </w:t>
            </w:r>
          </w:p>
          <w:p w:rsidR="00961C1C" w:rsidP="00961C1C" w:rsidRDefault="00961C1C" w14:paraId="0110954B" w14:textId="77777777">
            <w:pPr>
              <w:rPr>
                <w:color w:val="00B0F0"/>
                <w:sz w:val="24"/>
                <w:szCs w:val="24"/>
              </w:rPr>
            </w:pPr>
            <w:r w:rsidRPr="009F4AA3">
              <w:rPr>
                <w:color w:val="00B0F0"/>
                <w:sz w:val="24"/>
                <w:szCs w:val="24"/>
              </w:rPr>
              <w:t>3.2 Identify key pre delivery inspections that would be undertaken by a professional vehicle retailer on a used vehicle and the main reasons for carrying them out</w:t>
            </w:r>
            <w:r>
              <w:rPr>
                <w:color w:val="00B0F0"/>
                <w:sz w:val="24"/>
                <w:szCs w:val="24"/>
              </w:rPr>
              <w:t>.</w:t>
            </w:r>
            <w:r w:rsidRPr="009F4AA3">
              <w:rPr>
                <w:color w:val="00B0F0"/>
                <w:sz w:val="24"/>
                <w:szCs w:val="24"/>
              </w:rPr>
              <w:t xml:space="preserve"> </w:t>
            </w:r>
          </w:p>
          <w:p w:rsidR="00961C1C" w:rsidP="00961C1C" w:rsidRDefault="00961C1C" w14:paraId="743BFE8A" w14:textId="77777777">
            <w:pPr>
              <w:rPr>
                <w:color w:val="00B0F0"/>
                <w:sz w:val="24"/>
                <w:szCs w:val="24"/>
              </w:rPr>
            </w:pPr>
            <w:r w:rsidRPr="009F4AA3">
              <w:rPr>
                <w:color w:val="00B0F0"/>
                <w:sz w:val="24"/>
                <w:szCs w:val="24"/>
              </w:rPr>
              <w:t xml:space="preserve">3.3 Perform straightforward pre-sale inspection on a used vehicle to include checking and reporting on </w:t>
            </w:r>
            <w:r w:rsidRPr="009F4AA3">
              <w:rPr>
                <w:rFonts w:ascii="Symbol" w:hAnsi="Symbol" w:eastAsia="Symbol" w:cs="Symbol"/>
                <w:color w:val="00B0F0"/>
                <w:sz w:val="24"/>
                <w:szCs w:val="24"/>
              </w:rPr>
              <w:t>·</w:t>
            </w:r>
            <w:r w:rsidRPr="009F4AA3">
              <w:rPr>
                <w:color w:val="00B0F0"/>
                <w:sz w:val="24"/>
                <w:szCs w:val="24"/>
              </w:rPr>
              <w:t xml:space="preserve"> Engine oil level </w:t>
            </w:r>
            <w:r w:rsidRPr="009F4AA3">
              <w:rPr>
                <w:rFonts w:ascii="Symbol" w:hAnsi="Symbol" w:eastAsia="Symbol" w:cs="Symbol"/>
                <w:color w:val="00B0F0"/>
                <w:sz w:val="24"/>
                <w:szCs w:val="24"/>
              </w:rPr>
              <w:t>·</w:t>
            </w:r>
            <w:r w:rsidRPr="009F4AA3">
              <w:rPr>
                <w:color w:val="00B0F0"/>
                <w:sz w:val="24"/>
                <w:szCs w:val="24"/>
              </w:rPr>
              <w:t xml:space="preserve"> Coolant level </w:t>
            </w:r>
            <w:r w:rsidRPr="009F4AA3">
              <w:rPr>
                <w:rFonts w:ascii="Symbol" w:hAnsi="Symbol" w:eastAsia="Symbol" w:cs="Symbol"/>
                <w:color w:val="00B0F0"/>
                <w:sz w:val="24"/>
                <w:szCs w:val="24"/>
              </w:rPr>
              <w:t>·</w:t>
            </w:r>
            <w:r w:rsidRPr="009F4AA3">
              <w:rPr>
                <w:color w:val="00B0F0"/>
                <w:sz w:val="24"/>
                <w:szCs w:val="24"/>
              </w:rPr>
              <w:t xml:space="preserve"> Tyre condition, pressure and tread depth </w:t>
            </w:r>
            <w:r w:rsidRPr="009F4AA3">
              <w:rPr>
                <w:rFonts w:ascii="Symbol" w:hAnsi="Symbol" w:eastAsia="Symbol" w:cs="Symbol"/>
                <w:color w:val="00B0F0"/>
                <w:sz w:val="24"/>
                <w:szCs w:val="24"/>
              </w:rPr>
              <w:t>·</w:t>
            </w:r>
            <w:r w:rsidRPr="009F4AA3">
              <w:rPr>
                <w:color w:val="00B0F0"/>
                <w:sz w:val="24"/>
                <w:szCs w:val="24"/>
              </w:rPr>
              <w:t xml:space="preserve"> Operation of all external lights </w:t>
            </w:r>
            <w:r w:rsidRPr="009F4AA3">
              <w:rPr>
                <w:rFonts w:ascii="Symbol" w:hAnsi="Symbol" w:eastAsia="Symbol" w:cs="Symbol"/>
                <w:color w:val="00B0F0"/>
                <w:sz w:val="24"/>
                <w:szCs w:val="24"/>
              </w:rPr>
              <w:t>·</w:t>
            </w:r>
            <w:r w:rsidRPr="009F4AA3">
              <w:rPr>
                <w:color w:val="00B0F0"/>
                <w:sz w:val="24"/>
                <w:szCs w:val="24"/>
              </w:rPr>
              <w:t xml:space="preserve"> Screen washer fluid level </w:t>
            </w:r>
            <w:r w:rsidRPr="009F4AA3">
              <w:rPr>
                <w:rFonts w:ascii="Symbol" w:hAnsi="Symbol" w:eastAsia="Symbol" w:cs="Symbol"/>
                <w:color w:val="00B0F0"/>
                <w:sz w:val="24"/>
                <w:szCs w:val="24"/>
              </w:rPr>
              <w:t>·</w:t>
            </w:r>
            <w:r w:rsidRPr="009F4AA3">
              <w:rPr>
                <w:color w:val="00B0F0"/>
                <w:sz w:val="24"/>
                <w:szCs w:val="24"/>
              </w:rPr>
              <w:t xml:space="preserve"> Brake/clutch fluid reservoir level </w:t>
            </w:r>
            <w:r w:rsidRPr="009F4AA3">
              <w:rPr>
                <w:rFonts w:ascii="Symbol" w:hAnsi="Symbol" w:eastAsia="Symbol" w:cs="Symbol"/>
                <w:color w:val="00B0F0"/>
                <w:sz w:val="24"/>
                <w:szCs w:val="24"/>
              </w:rPr>
              <w:t>·</w:t>
            </w:r>
            <w:r w:rsidRPr="009F4AA3">
              <w:rPr>
                <w:color w:val="00B0F0"/>
                <w:sz w:val="24"/>
                <w:szCs w:val="24"/>
              </w:rPr>
              <w:t xml:space="preserve"> Condition of seatbelts </w:t>
            </w:r>
            <w:r w:rsidRPr="009F4AA3">
              <w:rPr>
                <w:rFonts w:ascii="Symbol" w:hAnsi="Symbol" w:eastAsia="Symbol" w:cs="Symbol"/>
                <w:color w:val="00B0F0"/>
                <w:sz w:val="24"/>
                <w:szCs w:val="24"/>
              </w:rPr>
              <w:t>·</w:t>
            </w:r>
            <w:r w:rsidRPr="009F4AA3">
              <w:rPr>
                <w:color w:val="00B0F0"/>
                <w:sz w:val="24"/>
                <w:szCs w:val="24"/>
              </w:rPr>
              <w:t xml:space="preserve"> Foot pedal and handbrake lever travel </w:t>
            </w:r>
            <w:r w:rsidRPr="009F4AA3">
              <w:rPr>
                <w:rFonts w:ascii="Symbol" w:hAnsi="Symbol" w:eastAsia="Symbol" w:cs="Symbol"/>
                <w:color w:val="00B0F0"/>
                <w:sz w:val="24"/>
                <w:szCs w:val="24"/>
              </w:rPr>
              <w:t>·</w:t>
            </w:r>
            <w:r w:rsidRPr="009F4AA3">
              <w:rPr>
                <w:color w:val="00B0F0"/>
                <w:sz w:val="24"/>
                <w:szCs w:val="24"/>
              </w:rPr>
              <w:t xml:space="preserve"> Driver information warning lights </w:t>
            </w:r>
            <w:r w:rsidRPr="009F4AA3">
              <w:rPr>
                <w:rFonts w:ascii="Symbol" w:hAnsi="Symbol" w:eastAsia="Symbol" w:cs="Symbol"/>
                <w:color w:val="00B0F0"/>
                <w:sz w:val="24"/>
                <w:szCs w:val="24"/>
              </w:rPr>
              <w:t>·</w:t>
            </w:r>
            <w:r w:rsidRPr="009F4AA3">
              <w:rPr>
                <w:color w:val="00B0F0"/>
                <w:sz w:val="24"/>
                <w:szCs w:val="24"/>
              </w:rPr>
              <w:t xml:space="preserve"> Condition of interior and exterior body, paint and trim </w:t>
            </w:r>
            <w:r w:rsidRPr="009F4AA3">
              <w:rPr>
                <w:rFonts w:ascii="Symbol" w:hAnsi="Symbol" w:eastAsia="Symbol" w:cs="Symbol"/>
                <w:color w:val="00B0F0"/>
                <w:sz w:val="24"/>
                <w:szCs w:val="24"/>
              </w:rPr>
              <w:t>·</w:t>
            </w:r>
            <w:r w:rsidRPr="009F4AA3">
              <w:rPr>
                <w:color w:val="00B0F0"/>
                <w:sz w:val="24"/>
                <w:szCs w:val="24"/>
              </w:rPr>
              <w:t xml:space="preserve"> Operation and condition of in car entertainment </w:t>
            </w:r>
            <w:r w:rsidRPr="009F4AA3">
              <w:rPr>
                <w:rFonts w:ascii="Symbol" w:hAnsi="Symbol" w:eastAsia="Symbol" w:cs="Symbol"/>
                <w:color w:val="00B0F0"/>
                <w:sz w:val="24"/>
                <w:szCs w:val="24"/>
              </w:rPr>
              <w:t>·</w:t>
            </w:r>
            <w:r w:rsidRPr="009F4AA3">
              <w:rPr>
                <w:color w:val="00B0F0"/>
                <w:sz w:val="24"/>
                <w:szCs w:val="24"/>
              </w:rPr>
              <w:t xml:space="preserve"> Vehicle and passenger comfort systems </w:t>
            </w:r>
            <w:r w:rsidRPr="009F4AA3">
              <w:rPr>
                <w:rFonts w:ascii="Symbol" w:hAnsi="Symbol" w:eastAsia="Symbol" w:cs="Symbol"/>
                <w:color w:val="00B0F0"/>
                <w:sz w:val="24"/>
                <w:szCs w:val="24"/>
              </w:rPr>
              <w:t>·</w:t>
            </w:r>
            <w:r w:rsidRPr="009F4AA3">
              <w:rPr>
                <w:color w:val="00B0F0"/>
                <w:sz w:val="24"/>
                <w:szCs w:val="24"/>
              </w:rPr>
              <w:t xml:space="preserve"> Vehicle security system </w:t>
            </w:r>
            <w:r w:rsidRPr="009F4AA3">
              <w:rPr>
                <w:rFonts w:ascii="Symbol" w:hAnsi="Symbol" w:eastAsia="Symbol" w:cs="Symbol"/>
                <w:color w:val="00B0F0"/>
                <w:sz w:val="24"/>
                <w:szCs w:val="24"/>
              </w:rPr>
              <w:t>·</w:t>
            </w:r>
            <w:r w:rsidRPr="009F4AA3">
              <w:rPr>
                <w:color w:val="00B0F0"/>
                <w:sz w:val="24"/>
                <w:szCs w:val="24"/>
              </w:rPr>
              <w:t xml:space="preserve"> Vehicle </w:t>
            </w:r>
            <w:r w:rsidRPr="009F4AA3">
              <w:rPr>
                <w:color w:val="00B0F0"/>
                <w:sz w:val="24"/>
                <w:szCs w:val="24"/>
              </w:rPr>
              <w:t>documentation</w:t>
            </w:r>
            <w:r>
              <w:rPr>
                <w:color w:val="00B0F0"/>
                <w:sz w:val="24"/>
                <w:szCs w:val="24"/>
              </w:rPr>
              <w:t>.</w:t>
            </w:r>
            <w:r w:rsidRPr="009F4AA3">
              <w:rPr>
                <w:color w:val="00B0F0"/>
                <w:sz w:val="24"/>
                <w:szCs w:val="24"/>
              </w:rPr>
              <w:t xml:space="preserve"> </w:t>
            </w:r>
          </w:p>
          <w:p w:rsidRPr="004621D6" w:rsidR="00F85111" w:rsidP="00516CD7" w:rsidRDefault="00961C1C" w14:paraId="1AF8C0B7" w14:textId="3CA0D8FD">
            <w:pPr>
              <w:rPr>
                <w:rFonts w:ascii="Calibri" w:hAnsi="Calibri" w:eastAsia="Times New Roman" w:cs="Calibri"/>
                <w:color w:val="00B050"/>
                <w:sz w:val="24"/>
                <w:szCs w:val="24"/>
                <w:lang w:eastAsia="en-GB"/>
              </w:rPr>
            </w:pPr>
            <w:r w:rsidRPr="009F4AA3">
              <w:rPr>
                <w:color w:val="00B0F0"/>
                <w:sz w:val="24"/>
                <w:szCs w:val="24"/>
              </w:rPr>
              <w:t>3.4 Employ industry standard documentation to identify findings of vehicle inspections</w:t>
            </w:r>
          </w:p>
        </w:tc>
        <w:tc>
          <w:tcPr>
            <w:tcW w:w="7262" w:type="dxa"/>
          </w:tcPr>
          <w:p w:rsidR="00961C1C" w:rsidP="00961C1C" w:rsidRDefault="00BF741E" w14:paraId="0DD20365" w14:textId="7992FC99">
            <w:pPr>
              <w:pStyle w:val="ListParagraph"/>
              <w:jc w:val="center"/>
              <w:rPr>
                <w:color w:val="002060"/>
                <w:sz w:val="24"/>
                <w:szCs w:val="24"/>
                <w:u w:val="single"/>
              </w:rPr>
            </w:pPr>
            <w:r>
              <w:rPr>
                <w:color w:val="002060"/>
                <w:sz w:val="24"/>
                <w:szCs w:val="24"/>
                <w:u w:val="single"/>
              </w:rPr>
              <w:t xml:space="preserve">Do we need Laws? </w:t>
            </w:r>
          </w:p>
          <w:p w:rsidR="00961C1C" w:rsidP="00961C1C" w:rsidRDefault="00BF741E" w14:paraId="39F551F3" w14:textId="0EC529E1">
            <w:pPr>
              <w:pStyle w:val="ListParagraph"/>
              <w:jc w:val="center"/>
              <w:rPr>
                <w:color w:val="002060"/>
                <w:sz w:val="24"/>
                <w:szCs w:val="24"/>
              </w:rPr>
            </w:pPr>
            <w:r w:rsidRPr="00BF741E">
              <w:rPr>
                <w:color w:val="002060"/>
                <w:sz w:val="24"/>
                <w:szCs w:val="24"/>
              </w:rPr>
              <w:t xml:space="preserve">Discussion </w:t>
            </w:r>
            <w:r>
              <w:rPr>
                <w:color w:val="002060"/>
                <w:sz w:val="24"/>
                <w:szCs w:val="24"/>
              </w:rPr>
              <w:t xml:space="preserve">what if we didn’t have laws in general? </w:t>
            </w:r>
          </w:p>
          <w:p w:rsidR="00BF741E" w:rsidP="00961C1C" w:rsidRDefault="00BF741E" w14:paraId="3CE44593" w14:textId="5C6B1E70">
            <w:pPr>
              <w:pStyle w:val="ListParagraph"/>
              <w:jc w:val="center"/>
              <w:rPr>
                <w:color w:val="002060"/>
                <w:sz w:val="24"/>
                <w:szCs w:val="24"/>
              </w:rPr>
            </w:pPr>
            <w:r>
              <w:rPr>
                <w:color w:val="002060"/>
                <w:sz w:val="24"/>
                <w:szCs w:val="24"/>
              </w:rPr>
              <w:t xml:space="preserve">Motor Vehicle laws and regulations isn’t it a big load of fuss ? </w:t>
            </w:r>
          </w:p>
          <w:p w:rsidRPr="00BF741E" w:rsidR="00BF741E" w:rsidP="00961C1C" w:rsidRDefault="00BF741E" w14:paraId="147B975E" w14:textId="04B39CCC">
            <w:pPr>
              <w:pStyle w:val="ListParagraph"/>
              <w:jc w:val="center"/>
              <w:rPr>
                <w:color w:val="002060"/>
                <w:sz w:val="24"/>
                <w:szCs w:val="24"/>
              </w:rPr>
            </w:pPr>
            <w:r>
              <w:rPr>
                <w:color w:val="002060"/>
                <w:sz w:val="24"/>
                <w:szCs w:val="24"/>
              </w:rPr>
              <w:t xml:space="preserve">Emissions is it a load of rubbish what the evidence? </w:t>
            </w:r>
          </w:p>
          <w:p w:rsidR="00961C1C" w:rsidP="00961C1C" w:rsidRDefault="00BF741E" w14:paraId="0E8A0255" w14:textId="0EDAF4CE">
            <w:pPr>
              <w:pStyle w:val="ListParagraph"/>
              <w:jc w:val="center"/>
              <w:rPr>
                <w:color w:val="002060"/>
                <w:sz w:val="24"/>
                <w:szCs w:val="24"/>
                <w:u w:val="single"/>
              </w:rPr>
            </w:pPr>
            <w:r>
              <w:rPr>
                <w:color w:val="002060"/>
                <w:sz w:val="24"/>
                <w:szCs w:val="24"/>
                <w:u w:val="single"/>
              </w:rPr>
              <w:t xml:space="preserve">Counter argument </w:t>
            </w:r>
          </w:p>
          <w:p w:rsidR="00BF741E" w:rsidP="00961C1C" w:rsidRDefault="00BF741E" w14:paraId="00EE308C" w14:textId="5522B79E">
            <w:pPr>
              <w:pStyle w:val="ListParagraph"/>
              <w:jc w:val="center"/>
              <w:rPr>
                <w:color w:val="002060"/>
                <w:sz w:val="24"/>
                <w:szCs w:val="24"/>
              </w:rPr>
            </w:pPr>
            <w:r w:rsidRPr="00BF741E">
              <w:rPr>
                <w:color w:val="002060"/>
                <w:sz w:val="24"/>
                <w:szCs w:val="24"/>
              </w:rPr>
              <w:t>Justice</w:t>
            </w:r>
            <w:r>
              <w:rPr>
                <w:color w:val="002060"/>
                <w:sz w:val="24"/>
                <w:szCs w:val="24"/>
              </w:rPr>
              <w:t>, Fairness, the right thing to do</w:t>
            </w:r>
            <w:r w:rsidR="009F4ACE">
              <w:rPr>
                <w:color w:val="002060"/>
                <w:sz w:val="24"/>
                <w:szCs w:val="24"/>
              </w:rPr>
              <w:t xml:space="preserve">. </w:t>
            </w:r>
          </w:p>
          <w:p w:rsidRPr="00BF741E" w:rsidR="009F4ACE" w:rsidP="00961C1C" w:rsidRDefault="009F4ACE" w14:paraId="2FEB0DA1" w14:textId="1523F43C">
            <w:pPr>
              <w:pStyle w:val="ListParagraph"/>
              <w:jc w:val="center"/>
              <w:rPr>
                <w:color w:val="002060"/>
                <w:sz w:val="24"/>
                <w:szCs w:val="24"/>
              </w:rPr>
            </w:pPr>
            <w:r>
              <w:rPr>
                <w:color w:val="002060"/>
                <w:sz w:val="24"/>
                <w:szCs w:val="24"/>
              </w:rPr>
              <w:t xml:space="preserve">Laws are to safeguard you from harm and exploitation </w:t>
            </w:r>
          </w:p>
          <w:p w:rsidRPr="009F4ACE" w:rsidR="00961C1C" w:rsidP="00961C1C" w:rsidRDefault="009F4ACE" w14:paraId="0657B087" w14:textId="288F7C5A">
            <w:pPr>
              <w:pStyle w:val="ListParagraph"/>
              <w:jc w:val="center"/>
              <w:rPr>
                <w:color w:val="002060"/>
                <w:sz w:val="24"/>
                <w:szCs w:val="24"/>
              </w:rPr>
            </w:pPr>
            <w:r w:rsidRPr="009F4ACE">
              <w:rPr>
                <w:color w:val="002060"/>
                <w:sz w:val="24"/>
                <w:szCs w:val="24"/>
              </w:rPr>
              <w:t xml:space="preserve">Evidence </w:t>
            </w:r>
            <w:r>
              <w:rPr>
                <w:color w:val="002060"/>
                <w:sz w:val="24"/>
                <w:szCs w:val="24"/>
              </w:rPr>
              <w:t>Air pollution, Water and land all evidence of released emissions.</w:t>
            </w:r>
          </w:p>
          <w:p w:rsidR="00961C1C" w:rsidP="00961C1C" w:rsidRDefault="00961C1C" w14:paraId="603D311C" w14:textId="77777777">
            <w:pPr>
              <w:pStyle w:val="ListParagraph"/>
              <w:jc w:val="center"/>
              <w:rPr>
                <w:color w:val="002060"/>
                <w:sz w:val="24"/>
                <w:szCs w:val="24"/>
                <w:u w:val="single"/>
              </w:rPr>
            </w:pPr>
          </w:p>
          <w:p w:rsidR="00961C1C" w:rsidP="00961C1C" w:rsidRDefault="00961C1C" w14:paraId="458C8AC3" w14:textId="77777777">
            <w:pPr>
              <w:pStyle w:val="ListParagraph"/>
              <w:jc w:val="center"/>
              <w:rPr>
                <w:color w:val="002060"/>
                <w:sz w:val="24"/>
                <w:szCs w:val="24"/>
                <w:u w:val="single"/>
              </w:rPr>
            </w:pPr>
          </w:p>
          <w:p w:rsidR="00961C1C" w:rsidP="00961C1C" w:rsidRDefault="00961C1C" w14:paraId="089E282F" w14:textId="77777777">
            <w:pPr>
              <w:pStyle w:val="ListParagraph"/>
              <w:jc w:val="center"/>
              <w:rPr>
                <w:color w:val="002060"/>
                <w:sz w:val="24"/>
                <w:szCs w:val="24"/>
                <w:u w:val="single"/>
              </w:rPr>
            </w:pPr>
          </w:p>
          <w:p w:rsidR="002308F8" w:rsidP="00961C1C" w:rsidRDefault="002308F8" w14:paraId="1168880A" w14:textId="77777777">
            <w:pPr>
              <w:pStyle w:val="ListParagraph"/>
              <w:jc w:val="center"/>
              <w:rPr>
                <w:color w:val="002060"/>
                <w:sz w:val="24"/>
                <w:szCs w:val="24"/>
                <w:u w:val="single"/>
              </w:rPr>
            </w:pPr>
          </w:p>
          <w:p w:rsidR="002308F8" w:rsidP="00961C1C" w:rsidRDefault="002308F8" w14:paraId="5B714564" w14:textId="77777777">
            <w:pPr>
              <w:pStyle w:val="ListParagraph"/>
              <w:jc w:val="center"/>
              <w:rPr>
                <w:color w:val="002060"/>
                <w:sz w:val="24"/>
                <w:szCs w:val="24"/>
                <w:u w:val="single"/>
              </w:rPr>
            </w:pPr>
          </w:p>
          <w:p w:rsidR="002308F8" w:rsidP="00961C1C" w:rsidRDefault="002308F8" w14:paraId="018B77FB" w14:textId="77777777">
            <w:pPr>
              <w:pStyle w:val="ListParagraph"/>
              <w:jc w:val="center"/>
              <w:rPr>
                <w:color w:val="002060"/>
                <w:sz w:val="24"/>
                <w:szCs w:val="24"/>
                <w:u w:val="single"/>
              </w:rPr>
            </w:pPr>
          </w:p>
          <w:p w:rsidR="002308F8" w:rsidP="00961C1C" w:rsidRDefault="002308F8" w14:paraId="69EAEC9A" w14:textId="77777777">
            <w:pPr>
              <w:pStyle w:val="ListParagraph"/>
              <w:jc w:val="center"/>
              <w:rPr>
                <w:color w:val="002060"/>
                <w:sz w:val="24"/>
                <w:szCs w:val="24"/>
                <w:u w:val="single"/>
              </w:rPr>
            </w:pPr>
          </w:p>
          <w:p w:rsidRPr="00052CD8" w:rsidR="00961C1C" w:rsidP="00961C1C" w:rsidRDefault="00961C1C" w14:paraId="5ECBA2DF" w14:textId="5E8686B6">
            <w:pPr>
              <w:pStyle w:val="ListParagraph"/>
              <w:jc w:val="center"/>
              <w:rPr>
                <w:color w:val="002060"/>
                <w:sz w:val="24"/>
                <w:szCs w:val="24"/>
                <w:u w:val="single"/>
              </w:rPr>
            </w:pPr>
            <w:r w:rsidRPr="00AC0186">
              <w:rPr>
                <w:color w:val="002060"/>
                <w:sz w:val="24"/>
                <w:szCs w:val="24"/>
                <w:u w:val="single"/>
              </w:rPr>
              <w:t>What the learner will be able to “Do”</w:t>
            </w:r>
          </w:p>
          <w:p w:rsidRPr="00DA2780" w:rsidR="00961C1C" w:rsidP="00961C1C" w:rsidRDefault="00961C1C" w14:paraId="0608CF76" w14:textId="77777777">
            <w:pPr>
              <w:pStyle w:val="ListParagraph"/>
              <w:numPr>
                <w:ilvl w:val="0"/>
                <w:numId w:val="26"/>
              </w:numPr>
              <w:spacing w:line="276" w:lineRule="auto"/>
              <w:rPr>
                <w:rFonts w:eastAsia="Times New Roman" w:cs="Calibri"/>
                <w:bCs/>
                <w:color w:val="00B0F0"/>
                <w:szCs w:val="24"/>
              </w:rPr>
            </w:pPr>
            <w:r w:rsidRPr="00DA2780">
              <w:rPr>
                <w:rFonts w:eastAsia="Times New Roman" w:cs="Calibri"/>
                <w:bCs/>
                <w:color w:val="00B0F0"/>
                <w:sz w:val="24"/>
                <w:szCs w:val="28"/>
              </w:rPr>
              <w:t>Demonstrate safe practice while inspecting vehicles</w:t>
            </w:r>
            <w:r>
              <w:rPr>
                <w:rFonts w:eastAsia="Times New Roman" w:cs="Calibri"/>
                <w:bCs/>
                <w:color w:val="00B0F0"/>
                <w:sz w:val="24"/>
                <w:szCs w:val="28"/>
              </w:rPr>
              <w:t>.</w:t>
            </w:r>
          </w:p>
          <w:p w:rsidRPr="00A06E01" w:rsidR="00961C1C" w:rsidP="00961C1C" w:rsidRDefault="00961C1C" w14:paraId="1B0BA24F" w14:textId="77777777">
            <w:pPr>
              <w:pStyle w:val="ListParagraph"/>
              <w:numPr>
                <w:ilvl w:val="0"/>
                <w:numId w:val="26"/>
              </w:numPr>
              <w:spacing w:line="276" w:lineRule="auto"/>
              <w:rPr>
                <w:rFonts w:eastAsia="Times New Roman" w:cs="Calibri"/>
                <w:bCs/>
                <w:color w:val="00B0F0"/>
                <w:szCs w:val="24"/>
              </w:rPr>
            </w:pPr>
            <w:r>
              <w:rPr>
                <w:rFonts w:eastAsia="Times New Roman" w:cs="Calibri"/>
                <w:bCs/>
                <w:color w:val="00B0F0"/>
                <w:sz w:val="24"/>
                <w:szCs w:val="28"/>
              </w:rPr>
              <w:t xml:space="preserve">Learners can state the inspections required on vehicles MOT, PDI,  Interim and Full service. </w:t>
            </w:r>
          </w:p>
          <w:p w:rsidRPr="00A06E01" w:rsidR="00961C1C" w:rsidP="00961C1C" w:rsidRDefault="00961C1C" w14:paraId="285E6C45" w14:textId="77777777">
            <w:pPr>
              <w:pStyle w:val="ListParagraph"/>
              <w:numPr>
                <w:ilvl w:val="0"/>
                <w:numId w:val="26"/>
              </w:numPr>
              <w:spacing w:line="276" w:lineRule="auto"/>
              <w:rPr>
                <w:rFonts w:eastAsia="Times New Roman" w:cs="Calibri"/>
                <w:bCs/>
                <w:color w:val="00B0F0"/>
                <w:szCs w:val="24"/>
              </w:rPr>
            </w:pPr>
            <w:r>
              <w:rPr>
                <w:rFonts w:eastAsia="Times New Roman" w:cs="Calibri"/>
                <w:bCs/>
                <w:color w:val="00B0F0"/>
                <w:sz w:val="24"/>
                <w:szCs w:val="28"/>
              </w:rPr>
              <w:t>What we are looking for on an inspection and how to document it.</w:t>
            </w:r>
          </w:p>
          <w:p w:rsidRPr="00961C1C" w:rsidR="00961C1C" w:rsidP="00961C1C" w:rsidRDefault="00961C1C" w14:paraId="77D3A8F8" w14:textId="77777777">
            <w:pPr>
              <w:pStyle w:val="ListParagraph"/>
              <w:numPr>
                <w:ilvl w:val="0"/>
                <w:numId w:val="26"/>
              </w:numPr>
              <w:spacing w:line="276" w:lineRule="auto"/>
              <w:rPr>
                <w:rFonts w:eastAsia="Times New Roman" w:cs="Calibri"/>
                <w:bCs/>
                <w:color w:val="00B0F0"/>
                <w:szCs w:val="24"/>
              </w:rPr>
            </w:pPr>
            <w:r w:rsidRPr="00961C1C">
              <w:rPr>
                <w:rFonts w:eastAsia="Times New Roman" w:cs="Calibri"/>
                <w:bCs/>
                <w:color w:val="00B0F0"/>
                <w:sz w:val="24"/>
                <w:szCs w:val="28"/>
              </w:rPr>
              <w:t>Learners will be able to state what the differences are of a retailer selling a vehicle and private sale.</w:t>
            </w:r>
          </w:p>
          <w:p w:rsidRPr="00516CD7" w:rsidR="00F85111" w:rsidP="00961C1C" w:rsidRDefault="00961C1C" w14:paraId="5A085A40" w14:textId="77777777">
            <w:pPr>
              <w:pStyle w:val="ListParagraph"/>
              <w:numPr>
                <w:ilvl w:val="0"/>
                <w:numId w:val="26"/>
              </w:numPr>
              <w:spacing w:line="276" w:lineRule="auto"/>
              <w:rPr>
                <w:rFonts w:eastAsia="Times New Roman" w:cs="Calibri"/>
                <w:bCs/>
                <w:color w:val="00B0F0"/>
                <w:szCs w:val="24"/>
              </w:rPr>
            </w:pPr>
            <w:r w:rsidRPr="00961C1C">
              <w:rPr>
                <w:rFonts w:eastAsia="Times New Roman" w:cs="Calibri"/>
                <w:bCs/>
                <w:color w:val="00B0F0"/>
                <w:sz w:val="24"/>
                <w:szCs w:val="28"/>
              </w:rPr>
              <w:t>Learners will demonstrate completing documentation to the required standard.</w:t>
            </w:r>
          </w:p>
          <w:p w:rsidR="00516CD7" w:rsidP="00516CD7" w:rsidRDefault="00516CD7" w14:paraId="505E4D11" w14:textId="77777777">
            <w:pPr>
              <w:spacing w:line="276" w:lineRule="auto"/>
              <w:rPr>
                <w:rFonts w:eastAsia="Times New Roman" w:cs="Calibri"/>
                <w:bCs/>
                <w:color w:val="00B0F0"/>
                <w:szCs w:val="24"/>
              </w:rPr>
            </w:pPr>
          </w:p>
          <w:p w:rsidR="00516CD7" w:rsidP="00516CD7" w:rsidRDefault="00516CD7" w14:paraId="63459E4A" w14:textId="77777777">
            <w:pPr>
              <w:spacing w:line="276" w:lineRule="auto"/>
              <w:rPr>
                <w:rFonts w:eastAsia="Times New Roman" w:cs="Calibri"/>
                <w:bCs/>
                <w:color w:val="00B0F0"/>
                <w:szCs w:val="24"/>
              </w:rPr>
            </w:pPr>
          </w:p>
          <w:p w:rsidR="00516CD7" w:rsidP="00516CD7" w:rsidRDefault="00516CD7" w14:paraId="1E7CBE02" w14:textId="77777777">
            <w:pPr>
              <w:spacing w:line="276" w:lineRule="auto"/>
              <w:jc w:val="center"/>
              <w:rPr>
                <w:color w:val="FF0000"/>
                <w:sz w:val="32"/>
                <w:szCs w:val="32"/>
              </w:rPr>
            </w:pPr>
          </w:p>
          <w:p w:rsidR="00516CD7" w:rsidP="00516CD7" w:rsidRDefault="00516CD7" w14:paraId="6FB438A9" w14:textId="6FEEABAB">
            <w:pPr>
              <w:spacing w:line="276" w:lineRule="auto"/>
              <w:jc w:val="center"/>
              <w:rPr>
                <w:bCs/>
                <w:color w:val="FF0000"/>
                <w:sz w:val="32"/>
                <w:szCs w:val="32"/>
              </w:rPr>
            </w:pPr>
            <w:r w:rsidRPr="00D6498C">
              <w:rPr>
                <w:bCs/>
                <w:color w:val="FF0000"/>
                <w:sz w:val="32"/>
                <w:szCs w:val="32"/>
              </w:rPr>
              <w:t>Possible customer projects</w:t>
            </w:r>
          </w:p>
          <w:p w:rsidRPr="00516CD7" w:rsidR="00516CD7" w:rsidP="00516CD7" w:rsidRDefault="00516CD7" w14:paraId="365BCD58" w14:textId="5F56A6F7">
            <w:pPr>
              <w:spacing w:line="276" w:lineRule="auto"/>
              <w:jc w:val="center"/>
              <w:rPr>
                <w:bCs/>
                <w:color w:val="FF0000"/>
                <w:sz w:val="32"/>
                <w:szCs w:val="32"/>
              </w:rPr>
            </w:pPr>
            <w:r>
              <w:rPr>
                <w:bCs/>
                <w:color w:val="FF0000"/>
                <w:sz w:val="32"/>
                <w:szCs w:val="32"/>
              </w:rPr>
              <w:t>Customer Contact and professional relationship development</w:t>
            </w:r>
          </w:p>
          <w:p w:rsidR="00516CD7" w:rsidP="00516CD7" w:rsidRDefault="00516CD7" w14:paraId="2C13BFA0" w14:textId="3E149318">
            <w:pPr>
              <w:spacing w:line="276" w:lineRule="auto"/>
              <w:jc w:val="center"/>
              <w:rPr>
                <w:color w:val="FF0000"/>
                <w:sz w:val="32"/>
                <w:szCs w:val="32"/>
              </w:rPr>
            </w:pPr>
            <w:r w:rsidRPr="00BA7E6C">
              <w:rPr>
                <w:color w:val="FF0000"/>
                <w:sz w:val="32"/>
                <w:szCs w:val="32"/>
              </w:rPr>
              <w:t>Practical assessment and Exam</w:t>
            </w:r>
          </w:p>
          <w:p w:rsidRPr="00516CD7" w:rsidR="00516CD7" w:rsidP="00516CD7" w:rsidRDefault="00516CD7" w14:paraId="5405DFE1" w14:textId="160DD792">
            <w:pPr>
              <w:spacing w:line="276" w:lineRule="auto"/>
              <w:jc w:val="center"/>
              <w:rPr>
                <w:rFonts w:eastAsia="Times New Roman" w:cs="Calibri"/>
                <w:bCs/>
                <w:color w:val="00B0F0"/>
                <w:szCs w:val="24"/>
              </w:rPr>
            </w:pPr>
          </w:p>
        </w:tc>
      </w:tr>
      <w:tr w:rsidRPr="003A479E" w:rsidR="00DC6E3A" w:rsidTr="006354DF" w14:paraId="3AC161FF" w14:textId="77777777">
        <w:trPr>
          <w:trHeight w:val="310"/>
        </w:trPr>
        <w:tc>
          <w:tcPr>
            <w:tcW w:w="1076" w:type="dxa"/>
          </w:tcPr>
          <w:p w:rsidRPr="003A479E" w:rsidR="00DC6E3A" w:rsidRDefault="00DC6E3A" w14:paraId="244D23CD" w14:textId="77777777"/>
        </w:tc>
        <w:tc>
          <w:tcPr>
            <w:tcW w:w="1143" w:type="dxa"/>
          </w:tcPr>
          <w:p w:rsidR="0089164C" w:rsidP="00021082" w:rsidRDefault="0089164C" w14:paraId="3E63348F" w14:textId="7391F3BF">
            <w:pPr>
              <w:jc w:val="center"/>
            </w:pPr>
          </w:p>
        </w:tc>
        <w:tc>
          <w:tcPr>
            <w:tcW w:w="5907" w:type="dxa"/>
          </w:tcPr>
          <w:p w:rsidRPr="008F26DB" w:rsidR="008F26DB" w:rsidP="00DC6E3A" w:rsidRDefault="00AB4E41" w14:paraId="72EB8EF1" w14:textId="42E35852">
            <w:pPr>
              <w:jc w:val="center"/>
              <w:rPr>
                <w:rFonts w:ascii="Calibri" w:hAnsi="Calibri" w:eastAsia="Times New Roman" w:cs="Calibri"/>
                <w:color w:val="00B050"/>
                <w:sz w:val="24"/>
                <w:szCs w:val="24"/>
                <w:u w:val="single"/>
                <w:lang w:eastAsia="en-GB"/>
              </w:rPr>
            </w:pPr>
            <w:r>
              <w:rPr>
                <w:rFonts w:ascii="Calibri" w:hAnsi="Calibri" w:eastAsia="Times New Roman" w:cs="Calibri"/>
                <w:color w:val="00B050"/>
                <w:sz w:val="24"/>
                <w:szCs w:val="24"/>
                <w:u w:val="single"/>
                <w:lang w:eastAsia="en-GB"/>
              </w:rPr>
              <w:t xml:space="preserve">IS </w:t>
            </w:r>
            <w:r w:rsidRPr="008F26DB" w:rsidR="008F26DB">
              <w:rPr>
                <w:rFonts w:ascii="Calibri" w:hAnsi="Calibri" w:eastAsia="Times New Roman" w:cs="Calibri"/>
                <w:color w:val="00B050"/>
                <w:sz w:val="24"/>
                <w:szCs w:val="24"/>
                <w:u w:val="single"/>
                <w:lang w:eastAsia="en-GB"/>
              </w:rPr>
              <w:t xml:space="preserve">THE WORLD SMALLER THAN EVER?  </w:t>
            </w:r>
          </w:p>
          <w:p w:rsidRPr="008F26DB" w:rsidR="00DC6E3A" w:rsidP="00AB4E41" w:rsidRDefault="00DC6E3A" w14:paraId="343872C1" w14:textId="255CF226">
            <w:pPr>
              <w:jc w:val="center"/>
              <w:rPr>
                <w:rFonts w:ascii="Calibri" w:hAnsi="Calibri" w:eastAsia="Times New Roman" w:cs="Calibri"/>
                <w:color w:val="00B050"/>
                <w:sz w:val="24"/>
                <w:szCs w:val="24"/>
                <w:lang w:eastAsia="en-GB"/>
              </w:rPr>
            </w:pPr>
            <w:r w:rsidRPr="008F26DB">
              <w:rPr>
                <w:rFonts w:ascii="Calibri" w:hAnsi="Calibri" w:eastAsia="Times New Roman" w:cs="Calibri"/>
                <w:color w:val="00B050"/>
                <w:sz w:val="24"/>
                <w:szCs w:val="24"/>
                <w:lang w:eastAsia="en-GB"/>
              </w:rPr>
              <w:t>Are we overpopulated as a country? Are we constantly building houses? Are we using more vehicles now than ever before and why?  Your thoughts on your future do you think we will become like China having to reduce living space using technology?</w:t>
            </w:r>
          </w:p>
          <w:p w:rsidR="002C1605" w:rsidP="00F85111" w:rsidRDefault="002C1605" w14:paraId="2082C491" w14:textId="77777777">
            <w:pPr>
              <w:jc w:val="center"/>
              <w:rPr>
                <w:rFonts w:ascii="Calibri" w:hAnsi="Calibri" w:eastAsia="Times New Roman" w:cs="Calibri"/>
                <w:color w:val="375623"/>
                <w:sz w:val="24"/>
                <w:szCs w:val="24"/>
                <w:lang w:eastAsia="en-GB"/>
              </w:rPr>
            </w:pPr>
          </w:p>
          <w:p w:rsidR="002C1605" w:rsidP="002C1605" w:rsidRDefault="002C1605" w14:paraId="15198E90" w14:textId="77777777">
            <w:pPr>
              <w:jc w:val="center"/>
              <w:rPr>
                <w:rFonts w:ascii="Calibri" w:hAnsi="Calibri" w:eastAsia="Times New Roman" w:cs="Calibri"/>
                <w:color w:val="375623"/>
                <w:sz w:val="24"/>
                <w:szCs w:val="24"/>
                <w:lang w:eastAsia="en-GB"/>
              </w:rPr>
            </w:pPr>
          </w:p>
          <w:p w:rsidR="002C1605" w:rsidP="002C1605" w:rsidRDefault="002C1605" w14:paraId="6D742709" w14:textId="77777777">
            <w:pPr>
              <w:jc w:val="center"/>
              <w:rPr>
                <w:rFonts w:ascii="Calibri" w:hAnsi="Calibri" w:eastAsia="Times New Roman" w:cs="Calibri"/>
                <w:color w:val="375623"/>
                <w:sz w:val="24"/>
                <w:szCs w:val="24"/>
                <w:lang w:eastAsia="en-GB"/>
              </w:rPr>
            </w:pPr>
          </w:p>
          <w:p w:rsidR="002C1605" w:rsidP="002C1605" w:rsidRDefault="002C1605" w14:paraId="595275AB" w14:textId="77777777">
            <w:pPr>
              <w:jc w:val="center"/>
              <w:rPr>
                <w:rFonts w:ascii="Calibri" w:hAnsi="Calibri" w:eastAsia="Times New Roman" w:cs="Calibri"/>
                <w:color w:val="375623"/>
                <w:sz w:val="24"/>
                <w:szCs w:val="24"/>
                <w:lang w:eastAsia="en-GB"/>
              </w:rPr>
            </w:pPr>
          </w:p>
          <w:p w:rsidR="002C1605" w:rsidP="002C1605" w:rsidRDefault="002C1605" w14:paraId="7FAFEDF4" w14:textId="77777777">
            <w:pPr>
              <w:jc w:val="center"/>
              <w:rPr>
                <w:rFonts w:ascii="Calibri" w:hAnsi="Calibri" w:eastAsia="Times New Roman" w:cs="Calibri"/>
                <w:color w:val="375623"/>
                <w:sz w:val="24"/>
                <w:szCs w:val="24"/>
                <w:lang w:eastAsia="en-GB"/>
              </w:rPr>
            </w:pPr>
          </w:p>
          <w:p w:rsidR="002C1605" w:rsidP="002C1605" w:rsidRDefault="002C1605" w14:paraId="4B1C127F" w14:textId="77777777">
            <w:pPr>
              <w:jc w:val="center"/>
              <w:rPr>
                <w:rFonts w:ascii="Calibri" w:hAnsi="Calibri" w:eastAsia="Times New Roman" w:cs="Calibri"/>
                <w:color w:val="375623"/>
                <w:sz w:val="24"/>
                <w:szCs w:val="24"/>
                <w:lang w:eastAsia="en-GB"/>
              </w:rPr>
            </w:pPr>
          </w:p>
          <w:p w:rsidR="00DC6E3A" w:rsidP="002C1605" w:rsidRDefault="00ED542B" w14:paraId="4D532160" w14:textId="77777777">
            <w:pPr>
              <w:jc w:val="center"/>
              <w:rPr>
                <w:rFonts w:ascii="Calibri" w:hAnsi="Calibri" w:eastAsia="Times New Roman" w:cs="Calibri"/>
                <w:color w:val="375623"/>
                <w:sz w:val="24"/>
                <w:szCs w:val="24"/>
                <w:lang w:eastAsia="en-GB"/>
              </w:rPr>
            </w:pPr>
            <w:r>
              <w:rPr>
                <w:rFonts w:ascii="Calibri" w:hAnsi="Calibri" w:eastAsia="Times New Roman" w:cs="Calibri"/>
                <w:color w:val="375623"/>
                <w:sz w:val="24"/>
                <w:szCs w:val="24"/>
                <w:lang w:eastAsia="en-GB"/>
              </w:rPr>
              <w:t>End of year Exam for year 11</w:t>
            </w:r>
          </w:p>
          <w:p w:rsidRPr="008F26DB" w:rsidR="005531B8" w:rsidP="002C1605" w:rsidRDefault="005531B8" w14:paraId="7EE4178E" w14:textId="1FB712A6">
            <w:pPr>
              <w:jc w:val="center"/>
              <w:rPr>
                <w:rFonts w:ascii="Calibri" w:hAnsi="Calibri" w:eastAsia="Times New Roman" w:cs="Calibri"/>
                <w:color w:val="375623"/>
                <w:sz w:val="24"/>
                <w:szCs w:val="24"/>
                <w:lang w:eastAsia="en-GB"/>
              </w:rPr>
            </w:pPr>
          </w:p>
        </w:tc>
        <w:tc>
          <w:tcPr>
            <w:tcW w:w="7262" w:type="dxa"/>
          </w:tcPr>
          <w:p w:rsidRPr="00052CD8" w:rsidR="002C1605" w:rsidP="00052CD8" w:rsidRDefault="00052CD8" w14:paraId="6589C750" w14:textId="2B176B93">
            <w:pPr>
              <w:pStyle w:val="ListParagraph"/>
              <w:jc w:val="center"/>
              <w:rPr>
                <w:color w:val="002060"/>
                <w:sz w:val="24"/>
                <w:szCs w:val="24"/>
                <w:u w:val="single"/>
              </w:rPr>
            </w:pPr>
            <w:r w:rsidRPr="00AC0186">
              <w:rPr>
                <w:color w:val="002060"/>
                <w:sz w:val="24"/>
                <w:szCs w:val="24"/>
                <w:u w:val="single"/>
              </w:rPr>
              <w:t>What the learner will be able to “Do”</w:t>
            </w:r>
          </w:p>
          <w:p w:rsidR="002C1605" w:rsidP="002C1605" w:rsidRDefault="002C1605" w14:paraId="5937EF5C" w14:textId="295DE748">
            <w:pPr>
              <w:spacing w:line="276" w:lineRule="auto"/>
              <w:jc w:val="center"/>
              <w:rPr>
                <w:bCs/>
                <w:sz w:val="24"/>
                <w:szCs w:val="24"/>
              </w:rPr>
            </w:pPr>
            <w:r w:rsidRPr="002C1605">
              <w:rPr>
                <w:bCs/>
                <w:sz w:val="24"/>
                <w:szCs w:val="24"/>
              </w:rPr>
              <w:t>Contribute to a discussion on is the world getting smaller?</w:t>
            </w:r>
            <w:r>
              <w:rPr>
                <w:bCs/>
                <w:sz w:val="24"/>
                <w:szCs w:val="24"/>
              </w:rPr>
              <w:t xml:space="preserve">                                      If so, what can we do about it? </w:t>
            </w:r>
          </w:p>
          <w:p w:rsidRPr="002C1605" w:rsidR="002C1605" w:rsidP="002C1605" w:rsidRDefault="002C1605" w14:paraId="112D7D42" w14:textId="599C38B2">
            <w:pPr>
              <w:spacing w:line="276" w:lineRule="auto"/>
              <w:jc w:val="center"/>
              <w:rPr>
                <w:bCs/>
                <w:sz w:val="24"/>
                <w:szCs w:val="24"/>
              </w:rPr>
            </w:pPr>
            <w:r>
              <w:rPr>
                <w:bCs/>
                <w:sz w:val="24"/>
                <w:szCs w:val="24"/>
              </w:rPr>
              <w:t xml:space="preserve">Your thoughts </w:t>
            </w:r>
          </w:p>
          <w:p w:rsidR="002C1605" w:rsidP="002C1605" w:rsidRDefault="002C1605" w14:paraId="4AC27836" w14:textId="77777777">
            <w:pPr>
              <w:spacing w:line="276" w:lineRule="auto"/>
              <w:rPr>
                <w:bCs/>
                <w:color w:val="FF0000"/>
                <w:sz w:val="32"/>
                <w:szCs w:val="32"/>
              </w:rPr>
            </w:pPr>
          </w:p>
          <w:p w:rsidR="002C1605" w:rsidP="00ED542B" w:rsidRDefault="00ED542B" w14:paraId="66172842" w14:textId="0A3FC057">
            <w:pPr>
              <w:spacing w:line="276" w:lineRule="auto"/>
              <w:jc w:val="center"/>
              <w:rPr>
                <w:bCs/>
                <w:color w:val="FF0000"/>
                <w:sz w:val="32"/>
                <w:szCs w:val="32"/>
              </w:rPr>
            </w:pPr>
            <w:r w:rsidRPr="00D6498C">
              <w:rPr>
                <w:bCs/>
                <w:color w:val="FF0000"/>
                <w:sz w:val="32"/>
                <w:szCs w:val="32"/>
              </w:rPr>
              <w:t>Possible customer projects</w:t>
            </w:r>
            <w:r>
              <w:rPr>
                <w:bCs/>
                <w:color w:val="FF0000"/>
                <w:sz w:val="32"/>
                <w:szCs w:val="32"/>
              </w:rPr>
              <w:t xml:space="preserve">,                       </w:t>
            </w:r>
          </w:p>
          <w:p w:rsidRPr="00ED542B" w:rsidR="00DC6E3A" w:rsidP="00ED542B" w:rsidRDefault="00ED542B" w14:paraId="7BF06C9F" w14:textId="5210B5B1">
            <w:pPr>
              <w:spacing w:line="276" w:lineRule="auto"/>
              <w:jc w:val="center"/>
              <w:rPr>
                <w:bCs/>
                <w:color w:val="FF0000"/>
                <w:sz w:val="32"/>
                <w:szCs w:val="32"/>
              </w:rPr>
            </w:pPr>
            <w:r>
              <w:rPr>
                <w:bCs/>
                <w:color w:val="FF0000"/>
                <w:sz w:val="32"/>
                <w:szCs w:val="32"/>
              </w:rPr>
              <w:t xml:space="preserve">Customer Contact and professional relationship development </w:t>
            </w:r>
          </w:p>
          <w:p w:rsidR="00ED542B" w:rsidP="003E18C1" w:rsidRDefault="00ED542B" w14:paraId="535C7D5B" w14:textId="6070CC6B">
            <w:pPr>
              <w:spacing w:line="276" w:lineRule="auto"/>
              <w:jc w:val="center"/>
              <w:rPr>
                <w:rFonts w:eastAsia="Times New Roman" w:cs="Calibri"/>
                <w:b/>
                <w:szCs w:val="24"/>
              </w:rPr>
            </w:pPr>
          </w:p>
          <w:p w:rsidRPr="002C1605" w:rsidR="00ED542B" w:rsidP="002C1605" w:rsidRDefault="00ED542B" w14:paraId="73B05B66" w14:textId="21704777">
            <w:pPr>
              <w:spacing w:line="276" w:lineRule="auto"/>
              <w:jc w:val="center"/>
              <w:rPr>
                <w:rFonts w:eastAsia="Times New Roman" w:cs="Calibri"/>
                <w:bCs/>
                <w:szCs w:val="24"/>
              </w:rPr>
            </w:pPr>
            <w:r w:rsidRPr="002C1605">
              <w:rPr>
                <w:rFonts w:eastAsia="Times New Roman" w:cs="Calibri"/>
                <w:bCs/>
                <w:szCs w:val="24"/>
              </w:rPr>
              <w:t xml:space="preserve">Project weeks </w:t>
            </w:r>
          </w:p>
          <w:p w:rsidRPr="00ED542B" w:rsidR="00ED542B" w:rsidP="00ED542B" w:rsidRDefault="00ED542B" w14:paraId="129AC797" w14:textId="397D9AD0">
            <w:pPr>
              <w:spacing w:line="276" w:lineRule="auto"/>
              <w:rPr>
                <w:rFonts w:eastAsia="Times New Roman" w:cs="Calibri"/>
                <w:bCs/>
                <w:sz w:val="24"/>
                <w:szCs w:val="28"/>
              </w:rPr>
            </w:pPr>
            <w:r>
              <w:rPr>
                <w:rFonts w:eastAsia="Times New Roman" w:cs="Calibri"/>
                <w:bCs/>
                <w:sz w:val="24"/>
                <w:szCs w:val="28"/>
              </w:rPr>
              <w:t xml:space="preserve">End of year exam touching on all units covered within the programme </w:t>
            </w:r>
          </w:p>
          <w:p w:rsidR="00ED542B" w:rsidP="003E18C1" w:rsidRDefault="00ED542B" w14:paraId="0F6898FA" w14:textId="51841668">
            <w:pPr>
              <w:spacing w:line="276" w:lineRule="auto"/>
              <w:jc w:val="center"/>
              <w:rPr>
                <w:rFonts w:eastAsia="Times New Roman" w:cs="Calibri"/>
                <w:b/>
                <w:szCs w:val="24"/>
              </w:rPr>
            </w:pPr>
          </w:p>
        </w:tc>
      </w:tr>
      <w:tr w:rsidRPr="003A479E" w:rsidR="00CE1F40" w:rsidTr="006354DF" w14:paraId="3BB995AE" w14:textId="77777777">
        <w:trPr>
          <w:trHeight w:val="310"/>
        </w:trPr>
        <w:tc>
          <w:tcPr>
            <w:tcW w:w="1076" w:type="dxa"/>
          </w:tcPr>
          <w:p w:rsidRPr="003A479E" w:rsidR="00CE1F40" w:rsidRDefault="00CE1F40" w14:paraId="32A3145D" w14:textId="77777777"/>
        </w:tc>
        <w:tc>
          <w:tcPr>
            <w:tcW w:w="1143" w:type="dxa"/>
          </w:tcPr>
          <w:p w:rsidR="00064F11" w:rsidP="00021082" w:rsidRDefault="00064F11" w14:paraId="3550F81F" w14:textId="1E3CB48E">
            <w:pPr>
              <w:jc w:val="center"/>
            </w:pPr>
          </w:p>
        </w:tc>
        <w:tc>
          <w:tcPr>
            <w:tcW w:w="5907" w:type="dxa"/>
          </w:tcPr>
          <w:p w:rsidR="00AB4E41" w:rsidP="00CE1F40" w:rsidRDefault="00AB4E41" w14:paraId="0547DC4A" w14:textId="5298E2A0">
            <w:pPr>
              <w:jc w:val="center"/>
              <w:rPr>
                <w:rFonts w:ascii="Calibri" w:hAnsi="Calibri" w:eastAsia="Times New Roman" w:cs="Calibri"/>
                <w:color w:val="00B050"/>
                <w:sz w:val="24"/>
                <w:szCs w:val="24"/>
                <w:lang w:eastAsia="en-GB"/>
              </w:rPr>
            </w:pPr>
            <w:r w:rsidRPr="008F26DB">
              <w:rPr>
                <w:rFonts w:ascii="Calibri" w:hAnsi="Calibri" w:eastAsia="Times New Roman" w:cs="Calibri"/>
                <w:color w:val="00B050"/>
                <w:sz w:val="24"/>
                <w:szCs w:val="24"/>
                <w:lang w:eastAsia="en-GB"/>
              </w:rPr>
              <w:t>HOW WILL LIFE BE DIFFERENT IN THE FUTURE?</w:t>
            </w:r>
          </w:p>
          <w:p w:rsidRPr="008F26DB" w:rsidR="00CE1F40" w:rsidP="00CE1F40" w:rsidRDefault="00CE1F40" w14:paraId="3243A625" w14:textId="1E28CD7A">
            <w:pPr>
              <w:jc w:val="center"/>
              <w:rPr>
                <w:rFonts w:ascii="Calibri" w:hAnsi="Calibri" w:eastAsia="Times New Roman" w:cs="Calibri"/>
                <w:color w:val="00B050"/>
                <w:sz w:val="24"/>
                <w:szCs w:val="24"/>
                <w:lang w:eastAsia="en-GB"/>
              </w:rPr>
            </w:pPr>
            <w:r w:rsidRPr="008F26DB">
              <w:rPr>
                <w:rFonts w:ascii="Calibri" w:hAnsi="Calibri" w:eastAsia="Times New Roman" w:cs="Calibri"/>
                <w:color w:val="00B050"/>
                <w:sz w:val="24"/>
                <w:szCs w:val="24"/>
                <w:lang w:eastAsia="en-GB"/>
              </w:rPr>
              <w:t>The automotive industry is heavily looking into this now by vehicle emission control.  By 2035 the internal combustion will cease to be manufactured and banned.  Is this realistic do we think? Are we anywhere near that leap yet?</w:t>
            </w:r>
          </w:p>
          <w:p w:rsidR="00CE1F40" w:rsidP="00DC6E3A" w:rsidRDefault="00CE1F40" w14:paraId="367F71A8" w14:textId="77777777">
            <w:pPr>
              <w:jc w:val="center"/>
              <w:rPr>
                <w:rFonts w:ascii="Calibri" w:hAnsi="Calibri" w:eastAsia="Times New Roman" w:cs="Calibri"/>
                <w:color w:val="00B050"/>
                <w:sz w:val="20"/>
                <w:szCs w:val="20"/>
                <w:lang w:eastAsia="en-GB"/>
              </w:rPr>
            </w:pPr>
          </w:p>
          <w:p w:rsidR="005531B8" w:rsidP="00DC6E3A" w:rsidRDefault="005531B8" w14:paraId="4D5378B1" w14:textId="77777777">
            <w:pPr>
              <w:jc w:val="center"/>
              <w:rPr>
                <w:rFonts w:ascii="Calibri" w:hAnsi="Calibri" w:eastAsia="Times New Roman" w:cs="Calibri"/>
                <w:color w:val="00B050"/>
                <w:sz w:val="20"/>
                <w:szCs w:val="20"/>
                <w:lang w:eastAsia="en-GB"/>
              </w:rPr>
            </w:pPr>
          </w:p>
          <w:p w:rsidR="005531B8" w:rsidP="00DC6E3A" w:rsidRDefault="005531B8" w14:paraId="2DEF7831" w14:textId="77777777">
            <w:pPr>
              <w:jc w:val="center"/>
              <w:rPr>
                <w:rFonts w:ascii="Calibri" w:hAnsi="Calibri" w:eastAsia="Times New Roman" w:cs="Calibri"/>
                <w:color w:val="00B050"/>
                <w:sz w:val="20"/>
                <w:szCs w:val="20"/>
                <w:lang w:eastAsia="en-GB"/>
              </w:rPr>
            </w:pPr>
          </w:p>
          <w:p w:rsidR="005531B8" w:rsidP="00DC6E3A" w:rsidRDefault="005531B8" w14:paraId="3A096804" w14:textId="3DDF683F">
            <w:pPr>
              <w:jc w:val="center"/>
              <w:rPr>
                <w:rFonts w:ascii="Calibri" w:hAnsi="Calibri" w:eastAsia="Times New Roman" w:cs="Calibri"/>
                <w:color w:val="FF0000"/>
                <w:sz w:val="24"/>
                <w:szCs w:val="24"/>
                <w:lang w:eastAsia="en-GB"/>
              </w:rPr>
            </w:pPr>
            <w:r w:rsidRPr="005531B8">
              <w:rPr>
                <w:rFonts w:ascii="Calibri" w:hAnsi="Calibri" w:eastAsia="Times New Roman" w:cs="Calibri"/>
                <w:color w:val="FF0000"/>
                <w:sz w:val="24"/>
                <w:szCs w:val="24"/>
                <w:lang w:eastAsia="en-GB"/>
              </w:rPr>
              <w:t xml:space="preserve">EXTERNAL MODERATOR </w:t>
            </w:r>
            <w:r>
              <w:rPr>
                <w:rFonts w:ascii="Calibri" w:hAnsi="Calibri" w:eastAsia="Times New Roman" w:cs="Calibri"/>
                <w:color w:val="FF0000"/>
                <w:sz w:val="24"/>
                <w:szCs w:val="24"/>
                <w:lang w:eastAsia="en-GB"/>
              </w:rPr>
              <w:t xml:space="preserve">VISIT </w:t>
            </w:r>
            <w:r w:rsidR="00361D22">
              <w:rPr>
                <w:rFonts w:ascii="Calibri" w:hAnsi="Calibri" w:eastAsia="Times New Roman" w:cs="Calibri"/>
                <w:color w:val="FF0000"/>
                <w:sz w:val="24"/>
                <w:szCs w:val="24"/>
                <w:lang w:eastAsia="en-GB"/>
              </w:rPr>
              <w:t>TBA</w:t>
            </w:r>
          </w:p>
          <w:p w:rsidRPr="005531B8" w:rsidR="005531B8" w:rsidP="00DC6E3A" w:rsidRDefault="005531B8" w14:paraId="7E4B89E9" w14:textId="5CFB917E">
            <w:pPr>
              <w:jc w:val="center"/>
              <w:rPr>
                <w:rFonts w:ascii="Calibri" w:hAnsi="Calibri" w:eastAsia="Times New Roman" w:cs="Calibri"/>
                <w:color w:val="FF0000"/>
                <w:sz w:val="20"/>
                <w:szCs w:val="20"/>
                <w:lang w:eastAsia="en-GB"/>
              </w:rPr>
            </w:pPr>
            <w:r>
              <w:rPr>
                <w:rFonts w:ascii="Calibri" w:hAnsi="Calibri" w:eastAsia="Times New Roman" w:cs="Calibri"/>
                <w:color w:val="FF0000"/>
                <w:sz w:val="24"/>
                <w:szCs w:val="24"/>
                <w:lang w:eastAsia="en-GB"/>
              </w:rPr>
              <w:t xml:space="preserve">SKILL AND EDUCATION GROUP AWARDS </w:t>
            </w:r>
          </w:p>
        </w:tc>
        <w:tc>
          <w:tcPr>
            <w:tcW w:w="7262" w:type="dxa"/>
          </w:tcPr>
          <w:p w:rsidRPr="00052CD8" w:rsidR="00CE1F40" w:rsidP="00052CD8" w:rsidRDefault="00052CD8" w14:paraId="138F0D38" w14:textId="17958731">
            <w:pPr>
              <w:pStyle w:val="ListParagraph"/>
              <w:jc w:val="center"/>
              <w:rPr>
                <w:color w:val="002060"/>
                <w:sz w:val="24"/>
                <w:szCs w:val="24"/>
                <w:u w:val="single"/>
              </w:rPr>
            </w:pPr>
            <w:r w:rsidRPr="00AC0186">
              <w:rPr>
                <w:color w:val="002060"/>
                <w:sz w:val="24"/>
                <w:szCs w:val="24"/>
                <w:u w:val="single"/>
              </w:rPr>
              <w:t>What the learner will be able to “Do”</w:t>
            </w:r>
          </w:p>
          <w:p w:rsidR="00FC31DD" w:rsidP="003E18C1" w:rsidRDefault="00FC31DD" w14:paraId="4BC445F3" w14:textId="32D08B35">
            <w:pPr>
              <w:spacing w:line="276" w:lineRule="auto"/>
              <w:jc w:val="center"/>
              <w:rPr>
                <w:rFonts w:eastAsia="Times New Roman" w:cs="Calibri"/>
                <w:bCs/>
                <w:sz w:val="24"/>
                <w:szCs w:val="28"/>
              </w:rPr>
            </w:pPr>
            <w:r w:rsidRPr="002C7D9C">
              <w:rPr>
                <w:rFonts w:eastAsia="Times New Roman" w:cs="Calibri"/>
                <w:bCs/>
                <w:sz w:val="24"/>
                <w:szCs w:val="28"/>
              </w:rPr>
              <w:t xml:space="preserve">Discussion on what is the next step in the race of </w:t>
            </w:r>
            <w:r w:rsidR="002C7D9C">
              <w:rPr>
                <w:rFonts w:eastAsia="Times New Roman" w:cs="Calibri"/>
                <w:bCs/>
                <w:sz w:val="24"/>
                <w:szCs w:val="28"/>
              </w:rPr>
              <w:t>low</w:t>
            </w:r>
            <w:r w:rsidR="00870BD6">
              <w:rPr>
                <w:rFonts w:eastAsia="Times New Roman" w:cs="Calibri"/>
                <w:bCs/>
                <w:sz w:val="24"/>
                <w:szCs w:val="28"/>
              </w:rPr>
              <w:t>er</w:t>
            </w:r>
            <w:r w:rsidR="002C7D9C">
              <w:rPr>
                <w:rFonts w:eastAsia="Times New Roman" w:cs="Calibri"/>
                <w:bCs/>
                <w:sz w:val="24"/>
                <w:szCs w:val="28"/>
              </w:rPr>
              <w:t xml:space="preserve">ing our vehicle emissions. </w:t>
            </w:r>
          </w:p>
          <w:p w:rsidR="00052CD8" w:rsidP="003E18C1" w:rsidRDefault="002C7D9C" w14:paraId="4F2E5CC7" w14:textId="77777777">
            <w:pPr>
              <w:spacing w:line="276" w:lineRule="auto"/>
              <w:jc w:val="center"/>
              <w:rPr>
                <w:rFonts w:eastAsia="Times New Roman" w:cs="Calibri"/>
                <w:bCs/>
                <w:sz w:val="24"/>
                <w:szCs w:val="28"/>
              </w:rPr>
            </w:pPr>
            <w:r>
              <w:rPr>
                <w:rFonts w:eastAsia="Times New Roman" w:cs="Calibri"/>
                <w:bCs/>
                <w:sz w:val="24"/>
                <w:szCs w:val="28"/>
              </w:rPr>
              <w:t xml:space="preserve">Are we ready to get rid of the internal combustion engine? </w:t>
            </w:r>
          </w:p>
          <w:p w:rsidR="002C7D9C" w:rsidP="003E18C1" w:rsidRDefault="002C7D9C" w14:paraId="5F9D1802" w14:textId="74B367AA">
            <w:pPr>
              <w:spacing w:line="276" w:lineRule="auto"/>
              <w:jc w:val="center"/>
              <w:rPr>
                <w:rFonts w:eastAsia="Times New Roman" w:cs="Calibri"/>
                <w:bCs/>
                <w:sz w:val="24"/>
                <w:szCs w:val="28"/>
              </w:rPr>
            </w:pPr>
            <w:r>
              <w:rPr>
                <w:rFonts w:eastAsia="Times New Roman" w:cs="Calibri"/>
                <w:bCs/>
                <w:sz w:val="24"/>
                <w:szCs w:val="28"/>
              </w:rPr>
              <w:t xml:space="preserve">What are our alternative and are they efficient, </w:t>
            </w:r>
            <w:r w:rsidR="00052CD8">
              <w:rPr>
                <w:rFonts w:eastAsia="Times New Roman" w:cs="Calibri"/>
                <w:bCs/>
                <w:sz w:val="24"/>
                <w:szCs w:val="28"/>
              </w:rPr>
              <w:t>economical,</w:t>
            </w:r>
            <w:r>
              <w:rPr>
                <w:rFonts w:eastAsia="Times New Roman" w:cs="Calibri"/>
                <w:bCs/>
                <w:sz w:val="24"/>
                <w:szCs w:val="28"/>
              </w:rPr>
              <w:t xml:space="preserve"> and sustainable. </w:t>
            </w:r>
          </w:p>
          <w:p w:rsidR="00052CD8" w:rsidP="003E18C1" w:rsidRDefault="00052CD8" w14:paraId="45FA189F" w14:textId="77777777">
            <w:pPr>
              <w:spacing w:line="276" w:lineRule="auto"/>
              <w:jc w:val="center"/>
              <w:rPr>
                <w:rFonts w:eastAsia="Times New Roman" w:cs="Calibri"/>
                <w:bCs/>
                <w:sz w:val="24"/>
                <w:szCs w:val="28"/>
              </w:rPr>
            </w:pPr>
            <w:r>
              <w:rPr>
                <w:rFonts w:eastAsia="Times New Roman" w:cs="Calibri"/>
                <w:bCs/>
                <w:sz w:val="24"/>
                <w:szCs w:val="28"/>
              </w:rPr>
              <w:t xml:space="preserve">Is it just cars? </w:t>
            </w:r>
          </w:p>
          <w:p w:rsidR="00052CD8" w:rsidP="003E18C1" w:rsidRDefault="00052CD8" w14:paraId="219CCA10" w14:textId="214B497D">
            <w:pPr>
              <w:spacing w:line="276" w:lineRule="auto"/>
              <w:jc w:val="center"/>
              <w:rPr>
                <w:rFonts w:eastAsia="Times New Roman" w:cs="Calibri"/>
                <w:bCs/>
                <w:sz w:val="24"/>
                <w:szCs w:val="28"/>
              </w:rPr>
            </w:pPr>
            <w:r>
              <w:rPr>
                <w:rFonts w:eastAsia="Times New Roman" w:cs="Calibri"/>
                <w:bCs/>
                <w:sz w:val="24"/>
                <w:szCs w:val="28"/>
              </w:rPr>
              <w:t>What else is contributing to these Emissions.</w:t>
            </w:r>
          </w:p>
          <w:p w:rsidRPr="002C7D9C" w:rsidR="002C7D9C" w:rsidP="003E18C1" w:rsidRDefault="002C7D9C" w14:paraId="32F6A8E1" w14:textId="3A5436BA">
            <w:pPr>
              <w:spacing w:line="276" w:lineRule="auto"/>
              <w:jc w:val="center"/>
              <w:rPr>
                <w:rFonts w:eastAsia="Times New Roman" w:cs="Calibri"/>
                <w:bCs/>
                <w:szCs w:val="24"/>
              </w:rPr>
            </w:pPr>
          </w:p>
        </w:tc>
      </w:tr>
      <w:tr w:rsidRPr="003A479E" w:rsidR="00CE1F40" w:rsidTr="006354DF" w14:paraId="0023DD2D" w14:textId="77777777">
        <w:trPr>
          <w:trHeight w:val="310"/>
        </w:trPr>
        <w:tc>
          <w:tcPr>
            <w:tcW w:w="1076" w:type="dxa"/>
          </w:tcPr>
          <w:p w:rsidRPr="003A479E" w:rsidR="00CE1F40" w:rsidRDefault="00CE1F40" w14:paraId="4842AC03" w14:textId="77777777"/>
        </w:tc>
        <w:tc>
          <w:tcPr>
            <w:tcW w:w="1143" w:type="dxa"/>
          </w:tcPr>
          <w:p w:rsidRPr="00A0043A" w:rsidR="00200716" w:rsidP="00021082" w:rsidRDefault="00200716" w14:paraId="40CDDC7C" w14:textId="6608BF03">
            <w:pPr>
              <w:jc w:val="center"/>
              <w:rPr>
                <w:sz w:val="24"/>
                <w:szCs w:val="24"/>
              </w:rPr>
            </w:pPr>
          </w:p>
        </w:tc>
        <w:tc>
          <w:tcPr>
            <w:tcW w:w="5907" w:type="dxa"/>
          </w:tcPr>
          <w:p w:rsidRPr="00A0043A" w:rsidR="0094539C" w:rsidP="00CE1F40" w:rsidRDefault="0094539C" w14:paraId="393CAD9C" w14:textId="3E78D3F6">
            <w:pPr>
              <w:jc w:val="center"/>
              <w:rPr>
                <w:rFonts w:ascii="Calibri" w:hAnsi="Calibri" w:eastAsia="Times New Roman" w:cs="Calibri"/>
                <w:color w:val="00B050"/>
                <w:sz w:val="24"/>
                <w:szCs w:val="24"/>
                <w:lang w:eastAsia="en-GB"/>
              </w:rPr>
            </w:pPr>
            <w:r w:rsidRPr="00A0043A">
              <w:rPr>
                <w:rFonts w:ascii="Calibri" w:hAnsi="Calibri" w:eastAsia="Times New Roman" w:cs="Calibri"/>
                <w:color w:val="00B050"/>
                <w:sz w:val="24"/>
                <w:szCs w:val="24"/>
                <w:lang w:eastAsia="en-GB"/>
              </w:rPr>
              <w:t>WHAT IS SUCCESS?</w:t>
            </w:r>
            <w:r w:rsidRPr="00A0043A" w:rsidR="00CE1F40">
              <w:rPr>
                <w:rFonts w:ascii="Calibri" w:hAnsi="Calibri" w:eastAsia="Times New Roman" w:cs="Calibri"/>
                <w:color w:val="00B050"/>
                <w:sz w:val="24"/>
                <w:szCs w:val="24"/>
                <w:lang w:eastAsia="en-GB"/>
              </w:rPr>
              <w:t xml:space="preserve"> </w:t>
            </w:r>
          </w:p>
          <w:p w:rsidR="00CE1F40" w:rsidP="00CE1F40" w:rsidRDefault="00CE1F40" w14:paraId="33EBE483" w14:textId="4F263FCE">
            <w:pPr>
              <w:jc w:val="center"/>
              <w:rPr>
                <w:rFonts w:ascii="Calibri" w:hAnsi="Calibri" w:eastAsia="Times New Roman" w:cs="Calibri"/>
                <w:color w:val="00B050"/>
                <w:sz w:val="24"/>
                <w:szCs w:val="24"/>
                <w:lang w:eastAsia="en-GB"/>
              </w:rPr>
            </w:pPr>
            <w:r w:rsidRPr="00A0043A">
              <w:rPr>
                <w:rFonts w:ascii="Calibri" w:hAnsi="Calibri" w:eastAsia="Times New Roman" w:cs="Calibri"/>
                <w:color w:val="00B050"/>
                <w:sz w:val="24"/>
                <w:szCs w:val="24"/>
                <w:lang w:eastAsia="en-GB"/>
              </w:rPr>
              <w:t>Who is successful in our industry? How can I measure my success? What are my steps/ options? Can I take different paths to get to the same goal? What have I achieved already at this time in my life? I'm I going to be a mechanic or an engineer technician in the future.  What is it going to be like?</w:t>
            </w:r>
          </w:p>
          <w:p w:rsidRPr="008F1D8A" w:rsidR="00A0043A" w:rsidP="008F1D8A" w:rsidRDefault="00834C53" w14:paraId="369F205F" w14:textId="1F8008D6">
            <w:pPr>
              <w:jc w:val="center"/>
              <w:rPr>
                <w:rFonts w:ascii="Calibri" w:hAnsi="Calibri" w:eastAsia="Times New Roman" w:cs="Calibri"/>
                <w:color w:val="00B050"/>
                <w:sz w:val="24"/>
                <w:szCs w:val="24"/>
                <w:lang w:eastAsia="en-GB"/>
              </w:rPr>
            </w:pPr>
            <w:r>
              <w:rPr>
                <w:rFonts w:ascii="Calibri" w:hAnsi="Calibri" w:cs="Calibri"/>
                <w:noProof/>
                <w:color w:val="00B050"/>
              </w:rPr>
              <w:drawing>
                <wp:inline distT="0" distB="0" distL="0" distR="0" wp14:anchorId="7087ED01" wp14:editId="7D093706">
                  <wp:extent cx="1809750" cy="118764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0399" cy="1194636"/>
                          </a:xfrm>
                          <a:prstGeom prst="rect">
                            <a:avLst/>
                          </a:prstGeom>
                          <a:noFill/>
                          <a:ln>
                            <a:noFill/>
                          </a:ln>
                        </pic:spPr>
                      </pic:pic>
                    </a:graphicData>
                  </a:graphic>
                </wp:inline>
              </w:drawing>
            </w:r>
          </w:p>
          <w:p w:rsidRPr="00702A52" w:rsidR="00A0043A" w:rsidP="00CE1F40" w:rsidRDefault="00A0043A" w14:paraId="27F5A78C" w14:textId="77777777">
            <w:pPr>
              <w:jc w:val="center"/>
              <w:rPr>
                <w:rFonts w:ascii="Calibri" w:hAnsi="Calibri" w:eastAsia="Times New Roman" w:cs="Calibri"/>
                <w:sz w:val="24"/>
                <w:szCs w:val="24"/>
                <w:u w:val="single"/>
                <w:lang w:eastAsia="en-GB"/>
              </w:rPr>
            </w:pPr>
            <w:r w:rsidRPr="00702A52">
              <w:rPr>
                <w:rFonts w:ascii="Calibri" w:hAnsi="Calibri" w:eastAsia="Times New Roman" w:cs="Calibri"/>
                <w:sz w:val="24"/>
                <w:szCs w:val="24"/>
                <w:u w:val="single"/>
                <w:lang w:eastAsia="en-GB"/>
              </w:rPr>
              <w:t xml:space="preserve">Introduction into next year </w:t>
            </w:r>
          </w:p>
          <w:p w:rsidRPr="00A0043A" w:rsidR="00A0043A" w:rsidP="00A0043A" w:rsidRDefault="00702A52" w14:paraId="34906261" w14:textId="5A2474C5">
            <w:pPr>
              <w:rPr>
                <w:rFonts w:ascii="Calibri" w:hAnsi="Calibri" w:eastAsia="Times New Roman" w:cs="Calibri"/>
                <w:color w:val="375623"/>
                <w:sz w:val="24"/>
                <w:szCs w:val="24"/>
                <w:lang w:eastAsia="en-GB"/>
              </w:rPr>
            </w:pPr>
            <w:r w:rsidRPr="00702A52">
              <w:rPr>
                <w:rFonts w:ascii="Calibri" w:hAnsi="Calibri" w:eastAsia="Times New Roman" w:cs="Calibri"/>
                <w:color w:val="00B0F0"/>
                <w:sz w:val="24"/>
                <w:szCs w:val="24"/>
                <w:lang w:eastAsia="en-GB"/>
              </w:rPr>
              <w:t>Supported p</w:t>
            </w:r>
            <w:r w:rsidRPr="00702A52" w:rsidR="00A0043A">
              <w:rPr>
                <w:rFonts w:ascii="Calibri" w:hAnsi="Calibri" w:eastAsia="Times New Roman" w:cs="Calibri"/>
                <w:color w:val="00B0F0"/>
                <w:sz w:val="24"/>
                <w:szCs w:val="24"/>
                <w:lang w:eastAsia="en-GB"/>
              </w:rPr>
              <w:t>ractical tasks</w:t>
            </w:r>
            <w:r w:rsidRPr="00702A52">
              <w:rPr>
                <w:rFonts w:ascii="Calibri" w:hAnsi="Calibri" w:eastAsia="Times New Roman" w:cs="Calibri"/>
                <w:color w:val="00B0F0"/>
                <w:sz w:val="24"/>
                <w:szCs w:val="24"/>
                <w:lang w:eastAsia="en-GB"/>
              </w:rPr>
              <w:t xml:space="preserve"> practice. A more in-depth look into the next steps in your journey in Motor Vehicle studies.</w:t>
            </w:r>
            <w:r>
              <w:rPr>
                <w:rFonts w:ascii="Calibri" w:hAnsi="Calibri" w:eastAsia="Times New Roman" w:cs="Calibri"/>
                <w:color w:val="375623"/>
                <w:sz w:val="24"/>
                <w:szCs w:val="24"/>
                <w:lang w:eastAsia="en-GB"/>
              </w:rPr>
              <w:t xml:space="preserve"> </w:t>
            </w:r>
          </w:p>
        </w:tc>
        <w:tc>
          <w:tcPr>
            <w:tcW w:w="7262" w:type="dxa"/>
          </w:tcPr>
          <w:p w:rsidR="0004461D" w:rsidP="003E18C1" w:rsidRDefault="0004461D" w14:paraId="609B98E4" w14:textId="77777777">
            <w:pPr>
              <w:spacing w:line="276" w:lineRule="auto"/>
              <w:jc w:val="center"/>
              <w:rPr>
                <w:rFonts w:eastAsia="Times New Roman" w:cs="Calibri"/>
                <w:bCs/>
                <w:sz w:val="24"/>
                <w:szCs w:val="28"/>
              </w:rPr>
            </w:pPr>
          </w:p>
          <w:p w:rsidR="0004461D" w:rsidP="0004461D" w:rsidRDefault="0004461D" w14:paraId="1B3A4F7F" w14:textId="1F869CAC">
            <w:pPr>
              <w:spacing w:line="276" w:lineRule="auto"/>
              <w:rPr>
                <w:rFonts w:eastAsia="Times New Roman" w:cs="Calibri"/>
                <w:bCs/>
                <w:sz w:val="24"/>
                <w:szCs w:val="28"/>
              </w:rPr>
            </w:pPr>
            <w:r>
              <w:rPr>
                <w:rFonts w:eastAsia="Times New Roman" w:cs="Calibri"/>
                <w:bCs/>
                <w:sz w:val="24"/>
                <w:szCs w:val="28"/>
              </w:rPr>
              <w:t xml:space="preserve">Discussion on who is successful in our industry. A look at all the main dealers and how they are surviving and adapting what have they had to introduce and why. </w:t>
            </w:r>
          </w:p>
          <w:p w:rsidR="0004461D" w:rsidP="0004461D" w:rsidRDefault="0004461D" w14:paraId="0A3536E6" w14:textId="3632E731">
            <w:pPr>
              <w:spacing w:line="276" w:lineRule="auto"/>
              <w:rPr>
                <w:rFonts w:eastAsia="Times New Roman" w:cs="Calibri"/>
                <w:bCs/>
                <w:sz w:val="24"/>
                <w:szCs w:val="28"/>
              </w:rPr>
            </w:pPr>
            <w:r>
              <w:rPr>
                <w:rFonts w:eastAsia="Times New Roman" w:cs="Calibri"/>
                <w:bCs/>
                <w:sz w:val="24"/>
                <w:szCs w:val="28"/>
              </w:rPr>
              <w:t xml:space="preserve">What are your successes. Possibly gained your level 1 award in motor vehicle studies.  Gained part time employment. </w:t>
            </w:r>
            <w:r w:rsidR="00A0043A">
              <w:rPr>
                <w:rFonts w:eastAsia="Times New Roman" w:cs="Calibri"/>
                <w:bCs/>
                <w:sz w:val="24"/>
                <w:szCs w:val="28"/>
              </w:rPr>
              <w:t>Plans?</w:t>
            </w:r>
            <w:r>
              <w:rPr>
                <w:rFonts w:eastAsia="Times New Roman" w:cs="Calibri"/>
                <w:bCs/>
                <w:sz w:val="24"/>
                <w:szCs w:val="28"/>
              </w:rPr>
              <w:t xml:space="preserve"> </w:t>
            </w:r>
            <w:r w:rsidR="00A0043A">
              <w:rPr>
                <w:rFonts w:eastAsia="Times New Roman" w:cs="Calibri"/>
                <w:bCs/>
                <w:sz w:val="24"/>
                <w:szCs w:val="28"/>
              </w:rPr>
              <w:t xml:space="preserve">What that will </w:t>
            </w:r>
            <w:r w:rsidR="00A0043A">
              <w:rPr>
                <w:rFonts w:eastAsia="Times New Roman" w:cs="Calibri"/>
                <w:bCs/>
                <w:sz w:val="24"/>
                <w:szCs w:val="28"/>
              </w:rPr>
              <w:t xml:space="preserve">look like possible advancement in technology and your skill set. </w:t>
            </w:r>
          </w:p>
          <w:p w:rsidR="0004461D" w:rsidP="003E18C1" w:rsidRDefault="0004461D" w14:paraId="61EEC19D" w14:textId="77777777">
            <w:pPr>
              <w:spacing w:line="276" w:lineRule="auto"/>
              <w:jc w:val="center"/>
              <w:rPr>
                <w:rFonts w:eastAsia="Times New Roman" w:cs="Calibri"/>
                <w:bCs/>
                <w:sz w:val="24"/>
                <w:szCs w:val="28"/>
              </w:rPr>
            </w:pPr>
          </w:p>
          <w:p w:rsidR="0004461D" w:rsidP="00702A52" w:rsidRDefault="0004461D" w14:paraId="29C2BEE8" w14:textId="77777777">
            <w:pPr>
              <w:spacing w:line="276" w:lineRule="auto"/>
              <w:rPr>
                <w:rFonts w:eastAsia="Times New Roman" w:cs="Calibri"/>
                <w:bCs/>
                <w:sz w:val="24"/>
                <w:szCs w:val="28"/>
              </w:rPr>
            </w:pPr>
          </w:p>
          <w:p w:rsidR="00AA21BA" w:rsidP="003E18C1" w:rsidRDefault="00AA21BA" w14:paraId="23BE41AF" w14:textId="77777777">
            <w:pPr>
              <w:spacing w:line="276" w:lineRule="auto"/>
              <w:jc w:val="center"/>
              <w:rPr>
                <w:rFonts w:eastAsia="Times New Roman" w:cs="Calibri"/>
                <w:bCs/>
                <w:sz w:val="24"/>
                <w:szCs w:val="28"/>
              </w:rPr>
            </w:pPr>
          </w:p>
          <w:p w:rsidR="00AA21BA" w:rsidP="003E18C1" w:rsidRDefault="00AA21BA" w14:paraId="44C1C644" w14:textId="77777777">
            <w:pPr>
              <w:spacing w:line="276" w:lineRule="auto"/>
              <w:jc w:val="center"/>
              <w:rPr>
                <w:rFonts w:eastAsia="Times New Roman" w:cs="Calibri"/>
                <w:bCs/>
                <w:sz w:val="24"/>
                <w:szCs w:val="28"/>
              </w:rPr>
            </w:pPr>
          </w:p>
          <w:p w:rsidR="00834C53" w:rsidP="003E18C1" w:rsidRDefault="0004461D" w14:paraId="411E04FA" w14:textId="54EA8A20">
            <w:pPr>
              <w:spacing w:line="276" w:lineRule="auto"/>
              <w:jc w:val="center"/>
              <w:rPr>
                <w:rFonts w:eastAsia="Times New Roman" w:cs="Calibri"/>
                <w:bCs/>
                <w:sz w:val="24"/>
                <w:szCs w:val="28"/>
              </w:rPr>
            </w:pPr>
            <w:r w:rsidRPr="0004461D">
              <w:rPr>
                <w:rFonts w:eastAsia="Times New Roman" w:cs="Calibri"/>
                <w:bCs/>
                <w:sz w:val="24"/>
                <w:szCs w:val="28"/>
              </w:rPr>
              <w:t xml:space="preserve">Year 10 practice and assessment </w:t>
            </w:r>
            <w:r>
              <w:rPr>
                <w:rFonts w:eastAsia="Times New Roman" w:cs="Calibri"/>
                <w:bCs/>
                <w:sz w:val="24"/>
                <w:szCs w:val="28"/>
              </w:rPr>
              <w:t xml:space="preserve">   </w:t>
            </w:r>
          </w:p>
          <w:p w:rsidR="00834C53" w:rsidP="003E18C1" w:rsidRDefault="00834C53" w14:paraId="6943FEF4" w14:textId="2B4DD275">
            <w:pPr>
              <w:spacing w:line="276" w:lineRule="auto"/>
              <w:jc w:val="center"/>
              <w:rPr>
                <w:rFonts w:eastAsia="Times New Roman" w:cs="Calibri"/>
                <w:bCs/>
                <w:sz w:val="24"/>
                <w:szCs w:val="28"/>
              </w:rPr>
            </w:pPr>
            <w:r>
              <w:rPr>
                <w:rFonts w:eastAsia="Times New Roman" w:cs="Calibri"/>
                <w:bCs/>
                <w:sz w:val="24"/>
                <w:szCs w:val="28"/>
              </w:rPr>
              <w:t>Tyres Challenge</w:t>
            </w:r>
          </w:p>
          <w:p w:rsidR="00834C53" w:rsidP="003E18C1" w:rsidRDefault="00834C53" w14:paraId="38BB859D" w14:textId="10738214">
            <w:pPr>
              <w:spacing w:line="276" w:lineRule="auto"/>
              <w:jc w:val="center"/>
              <w:rPr>
                <w:rFonts w:eastAsia="Times New Roman" w:cs="Calibri"/>
                <w:bCs/>
                <w:sz w:val="24"/>
                <w:szCs w:val="28"/>
              </w:rPr>
            </w:pPr>
            <w:r>
              <w:rPr>
                <w:rFonts w:eastAsia="Times New Roman" w:cs="Calibri"/>
                <w:bCs/>
                <w:sz w:val="24"/>
                <w:szCs w:val="28"/>
              </w:rPr>
              <w:t>Braking Systems</w:t>
            </w:r>
          </w:p>
          <w:p w:rsidR="00834C53" w:rsidP="003E18C1" w:rsidRDefault="00834C53" w14:paraId="05DFC8AE" w14:textId="3A5A6DED">
            <w:pPr>
              <w:spacing w:line="276" w:lineRule="auto"/>
              <w:jc w:val="center"/>
              <w:rPr>
                <w:rFonts w:eastAsia="Times New Roman" w:cs="Calibri"/>
                <w:bCs/>
                <w:sz w:val="24"/>
                <w:szCs w:val="28"/>
              </w:rPr>
            </w:pPr>
            <w:r>
              <w:rPr>
                <w:rFonts w:eastAsia="Times New Roman" w:cs="Calibri"/>
                <w:bCs/>
                <w:sz w:val="24"/>
                <w:szCs w:val="28"/>
              </w:rPr>
              <w:t xml:space="preserve">Suspension Systems </w:t>
            </w:r>
          </w:p>
          <w:p w:rsidRPr="0004461D" w:rsidR="00CE1F40" w:rsidP="00834C53" w:rsidRDefault="0004461D" w14:paraId="221AFB35" w14:textId="4DDDC149">
            <w:pPr>
              <w:spacing w:line="276" w:lineRule="auto"/>
              <w:jc w:val="center"/>
              <w:rPr>
                <w:rFonts w:eastAsia="Times New Roman" w:cs="Calibri"/>
                <w:bCs/>
                <w:szCs w:val="24"/>
              </w:rPr>
            </w:pPr>
            <w:r>
              <w:rPr>
                <w:rFonts w:eastAsia="Times New Roman" w:cs="Calibri"/>
                <w:bCs/>
                <w:sz w:val="24"/>
                <w:szCs w:val="28"/>
              </w:rPr>
              <w:t>Customer projects</w:t>
            </w:r>
          </w:p>
        </w:tc>
      </w:tr>
      <w:tr w:rsidRPr="003A479E" w:rsidR="005D0CA6" w:rsidTr="006354DF" w14:paraId="7E49CDD7" w14:textId="77777777">
        <w:trPr>
          <w:trHeight w:val="310"/>
        </w:trPr>
        <w:tc>
          <w:tcPr>
            <w:tcW w:w="1076" w:type="dxa"/>
          </w:tcPr>
          <w:p w:rsidRPr="003A479E" w:rsidR="005D0CA6" w:rsidRDefault="005D0CA6" w14:paraId="7AC8A6EE" w14:textId="77777777"/>
        </w:tc>
        <w:tc>
          <w:tcPr>
            <w:tcW w:w="1143" w:type="dxa"/>
          </w:tcPr>
          <w:p w:rsidRPr="00A0043A" w:rsidR="005D0CA6" w:rsidP="00021082" w:rsidRDefault="005D0CA6" w14:paraId="7EB8F79C" w14:textId="77777777">
            <w:pPr>
              <w:jc w:val="center"/>
              <w:rPr>
                <w:sz w:val="24"/>
                <w:szCs w:val="24"/>
              </w:rPr>
            </w:pPr>
          </w:p>
        </w:tc>
        <w:tc>
          <w:tcPr>
            <w:tcW w:w="5907" w:type="dxa"/>
          </w:tcPr>
          <w:p w:rsidR="005D0CA6" w:rsidP="00CE1F40" w:rsidRDefault="00536232" w14:paraId="5D9AF95C" w14:textId="77777777">
            <w:pPr>
              <w:jc w:val="center"/>
              <w:rPr>
                <w:rFonts w:ascii="Calibri" w:hAnsi="Calibri" w:eastAsia="Times New Roman" w:cs="Calibri"/>
                <w:color w:val="00B050"/>
                <w:sz w:val="24"/>
                <w:szCs w:val="24"/>
                <w:lang w:eastAsia="en-GB"/>
              </w:rPr>
            </w:pPr>
            <w:r>
              <w:rPr>
                <w:rFonts w:ascii="Calibri" w:hAnsi="Calibri" w:eastAsia="Times New Roman" w:cs="Calibri"/>
                <w:color w:val="00B050"/>
                <w:sz w:val="24"/>
                <w:szCs w:val="24"/>
                <w:lang w:eastAsia="en-GB"/>
              </w:rPr>
              <w:t xml:space="preserve">The Therapeutic Curriculum </w:t>
            </w:r>
          </w:p>
          <w:p w:rsidR="00D520FC" w:rsidP="00CE1F40" w:rsidRDefault="00D520FC" w14:paraId="1789EA3E" w14:textId="77777777">
            <w:pPr>
              <w:jc w:val="center"/>
              <w:rPr>
                <w:rFonts w:ascii="Calibri" w:hAnsi="Calibri" w:eastAsia="Times New Roman" w:cs="Calibri"/>
                <w:color w:val="00B050"/>
                <w:sz w:val="24"/>
                <w:szCs w:val="24"/>
                <w:lang w:eastAsia="en-GB"/>
              </w:rPr>
            </w:pPr>
          </w:p>
          <w:p w:rsidR="00D520FC" w:rsidP="00CE1F40" w:rsidRDefault="00D520FC" w14:paraId="1966EA90" w14:textId="77777777">
            <w:pPr>
              <w:jc w:val="center"/>
              <w:rPr>
                <w:rFonts w:ascii="Calibri" w:hAnsi="Calibri" w:eastAsia="Times New Roman" w:cs="Calibri"/>
                <w:color w:val="00B050"/>
                <w:sz w:val="24"/>
                <w:szCs w:val="24"/>
                <w:lang w:eastAsia="en-GB"/>
              </w:rPr>
            </w:pPr>
          </w:p>
          <w:p w:rsidR="00D520FC" w:rsidP="00CE1F40" w:rsidRDefault="00D520FC" w14:paraId="102E76C1" w14:textId="77777777">
            <w:pPr>
              <w:jc w:val="center"/>
              <w:rPr>
                <w:rFonts w:ascii="Calibri" w:hAnsi="Calibri" w:eastAsia="Times New Roman" w:cs="Calibri"/>
                <w:color w:val="00B050"/>
                <w:sz w:val="24"/>
                <w:szCs w:val="24"/>
                <w:lang w:eastAsia="en-GB"/>
              </w:rPr>
            </w:pPr>
          </w:p>
          <w:p w:rsidR="00D520FC" w:rsidP="00CE1F40" w:rsidRDefault="00D520FC" w14:paraId="35D054DC" w14:textId="77777777">
            <w:pPr>
              <w:jc w:val="center"/>
              <w:rPr>
                <w:rFonts w:ascii="Calibri" w:hAnsi="Calibri" w:eastAsia="Times New Roman" w:cs="Calibri"/>
                <w:color w:val="00B050"/>
                <w:sz w:val="24"/>
                <w:szCs w:val="24"/>
                <w:lang w:eastAsia="en-GB"/>
              </w:rPr>
            </w:pPr>
          </w:p>
          <w:p w:rsidR="00D520FC" w:rsidP="00CE1F40" w:rsidRDefault="00D520FC" w14:paraId="01AA542E" w14:textId="77777777">
            <w:pPr>
              <w:jc w:val="center"/>
              <w:rPr>
                <w:rFonts w:ascii="Calibri" w:hAnsi="Calibri" w:eastAsia="Times New Roman" w:cs="Calibri"/>
                <w:color w:val="00B050"/>
                <w:sz w:val="24"/>
                <w:szCs w:val="24"/>
                <w:lang w:eastAsia="en-GB"/>
              </w:rPr>
            </w:pPr>
          </w:p>
          <w:p w:rsidR="00D520FC" w:rsidP="00CE1F40" w:rsidRDefault="00D520FC" w14:paraId="159342D4" w14:textId="77777777">
            <w:pPr>
              <w:jc w:val="center"/>
              <w:rPr>
                <w:rFonts w:ascii="Calibri" w:hAnsi="Calibri" w:eastAsia="Times New Roman" w:cs="Calibri"/>
                <w:color w:val="00B050"/>
                <w:sz w:val="24"/>
                <w:szCs w:val="24"/>
                <w:lang w:eastAsia="en-GB"/>
              </w:rPr>
            </w:pPr>
          </w:p>
          <w:p w:rsidR="00D520FC" w:rsidP="00CE1F40" w:rsidRDefault="00D520FC" w14:paraId="7AEE97C0" w14:textId="77777777">
            <w:pPr>
              <w:jc w:val="center"/>
              <w:rPr>
                <w:rFonts w:ascii="Calibri" w:hAnsi="Calibri" w:eastAsia="Times New Roman" w:cs="Calibri"/>
                <w:color w:val="00B050"/>
                <w:sz w:val="24"/>
                <w:szCs w:val="24"/>
                <w:lang w:eastAsia="en-GB"/>
              </w:rPr>
            </w:pPr>
          </w:p>
          <w:p w:rsidR="00D520FC" w:rsidP="00CE1F40" w:rsidRDefault="00D520FC" w14:paraId="01ECB110" w14:textId="77777777">
            <w:pPr>
              <w:jc w:val="center"/>
              <w:rPr>
                <w:rFonts w:ascii="Calibri" w:hAnsi="Calibri" w:eastAsia="Times New Roman" w:cs="Calibri"/>
                <w:color w:val="00B050"/>
                <w:sz w:val="24"/>
                <w:szCs w:val="24"/>
                <w:lang w:eastAsia="en-GB"/>
              </w:rPr>
            </w:pPr>
          </w:p>
          <w:p w:rsidR="00D520FC" w:rsidP="00CE1F40" w:rsidRDefault="00D520FC" w14:paraId="7C83656D" w14:textId="77777777">
            <w:pPr>
              <w:jc w:val="center"/>
              <w:rPr>
                <w:rFonts w:ascii="Calibri" w:hAnsi="Calibri" w:eastAsia="Times New Roman" w:cs="Calibri"/>
                <w:color w:val="00B050"/>
                <w:sz w:val="24"/>
                <w:szCs w:val="24"/>
                <w:lang w:eastAsia="en-GB"/>
              </w:rPr>
            </w:pPr>
          </w:p>
          <w:p w:rsidRPr="00A0043A" w:rsidR="00D520FC" w:rsidP="00CE1F40" w:rsidRDefault="00D520FC" w14:paraId="19002551" w14:textId="70515DAB">
            <w:pPr>
              <w:jc w:val="center"/>
              <w:rPr>
                <w:rFonts w:ascii="Calibri" w:hAnsi="Calibri" w:eastAsia="Times New Roman" w:cs="Calibri"/>
                <w:color w:val="00B050"/>
                <w:sz w:val="24"/>
                <w:szCs w:val="24"/>
                <w:lang w:eastAsia="en-GB"/>
              </w:rPr>
            </w:pPr>
          </w:p>
        </w:tc>
        <w:tc>
          <w:tcPr>
            <w:tcW w:w="7262" w:type="dxa"/>
          </w:tcPr>
          <w:p w:rsidR="005D0CA6" w:rsidP="003E18C1" w:rsidRDefault="00D520FC" w14:paraId="35A461D4" w14:textId="57FF8DF8">
            <w:pPr>
              <w:spacing w:line="276" w:lineRule="auto"/>
              <w:jc w:val="center"/>
              <w:rPr>
                <w:rFonts w:eastAsia="Times New Roman" w:cs="Calibri"/>
                <w:bCs/>
                <w:sz w:val="24"/>
                <w:szCs w:val="28"/>
              </w:rPr>
            </w:pPr>
            <w:r>
              <w:rPr>
                <w:rFonts w:eastAsia="Times New Roman" w:cs="Calibri"/>
                <w:bCs/>
                <w:sz w:val="24"/>
                <w:szCs w:val="28"/>
              </w:rPr>
              <w:t xml:space="preserve">The Development Curriculum </w:t>
            </w:r>
          </w:p>
        </w:tc>
      </w:tr>
    </w:tbl>
    <w:p w:rsidRPr="003A479E" w:rsidR="00ED0F8E" w:rsidRDefault="00401A5F" w14:paraId="0C89A014" w14:textId="77777777">
      <w:pPr>
        <w:rPr>
          <w:b/>
        </w:rPr>
      </w:pPr>
      <w:r w:rsidRPr="003A479E">
        <w:rPr>
          <w:b/>
        </w:rPr>
        <w:t xml:space="preserve">Implementation - </w:t>
      </w:r>
    </w:p>
    <w:tbl>
      <w:tblPr>
        <w:tblStyle w:val="TableGrid"/>
        <w:tblW w:w="0" w:type="auto"/>
        <w:tblLook w:val="04A0" w:firstRow="1" w:lastRow="0" w:firstColumn="1" w:lastColumn="0" w:noHBand="0" w:noVBand="1"/>
      </w:tblPr>
      <w:tblGrid>
        <w:gridCol w:w="3077"/>
        <w:gridCol w:w="3077"/>
        <w:gridCol w:w="3078"/>
        <w:gridCol w:w="3078"/>
        <w:gridCol w:w="3078"/>
      </w:tblGrid>
      <w:tr w:rsidRPr="003A479E" w:rsidR="00547303" w:rsidTr="00547303" w14:paraId="03A99B07" w14:textId="77777777">
        <w:tc>
          <w:tcPr>
            <w:tcW w:w="3077" w:type="dxa"/>
          </w:tcPr>
          <w:p w:rsidRPr="003A479E" w:rsidR="00547303" w:rsidRDefault="00547303" w14:paraId="16CEE208" w14:textId="77777777">
            <w:r w:rsidRPr="003A479E">
              <w:t>What are the opportunities for “deep-learning”?</w:t>
            </w:r>
          </w:p>
        </w:tc>
        <w:tc>
          <w:tcPr>
            <w:tcW w:w="3077" w:type="dxa"/>
          </w:tcPr>
          <w:p w:rsidRPr="003A479E" w:rsidR="00547303" w:rsidP="00547303" w:rsidRDefault="003A479E" w14:paraId="19C205D1" w14:textId="77777777">
            <w:r>
              <w:t>What might be</w:t>
            </w:r>
            <w:r w:rsidRPr="003A479E" w:rsidR="00547303">
              <w:t xml:space="preserve"> the pitfalls?</w:t>
            </w:r>
            <w:r>
              <w:t xml:space="preserve"> </w:t>
            </w:r>
          </w:p>
        </w:tc>
        <w:tc>
          <w:tcPr>
            <w:tcW w:w="3078" w:type="dxa"/>
          </w:tcPr>
          <w:p w:rsidRPr="003A479E" w:rsidR="00547303" w:rsidRDefault="00547303" w14:paraId="4365E7E6" w14:textId="77777777">
            <w:r w:rsidRPr="003A479E">
              <w:t>What home-learning tasks are planned?</w:t>
            </w:r>
          </w:p>
        </w:tc>
        <w:tc>
          <w:tcPr>
            <w:tcW w:w="3078" w:type="dxa"/>
          </w:tcPr>
          <w:p w:rsidRPr="003A479E" w:rsidR="00547303" w:rsidRDefault="00547303" w14:paraId="377E30E5" w14:textId="77777777">
            <w:r w:rsidRPr="003A479E">
              <w:t>What work will be “deep-marked”?</w:t>
            </w:r>
          </w:p>
        </w:tc>
        <w:tc>
          <w:tcPr>
            <w:tcW w:w="3078" w:type="dxa"/>
          </w:tcPr>
          <w:p w:rsidRPr="003A479E" w:rsidR="00547303" w:rsidRDefault="00547303" w14:paraId="7F26842C" w14:textId="77777777">
            <w:r w:rsidRPr="003A479E">
              <w:t>What tracking data will be recorded?</w:t>
            </w:r>
          </w:p>
        </w:tc>
      </w:tr>
      <w:tr w:rsidRPr="003A479E" w:rsidR="00547303" w:rsidTr="00547303" w14:paraId="179543FD" w14:textId="77777777">
        <w:tc>
          <w:tcPr>
            <w:tcW w:w="3077" w:type="dxa"/>
          </w:tcPr>
          <w:p w:rsidRPr="00E3298A" w:rsidR="00340933" w:rsidRDefault="00CA2121" w14:paraId="429E9449" w14:textId="67B72084">
            <w:pPr>
              <w:rPr>
                <w:color w:val="00B0F0"/>
                <w:sz w:val="24"/>
                <w:szCs w:val="24"/>
              </w:rPr>
            </w:pPr>
            <w:r w:rsidRPr="00E3298A">
              <w:rPr>
                <w:color w:val="00B0F0"/>
                <w:sz w:val="24"/>
                <w:szCs w:val="24"/>
              </w:rPr>
              <w:t xml:space="preserve">This is a </w:t>
            </w:r>
            <w:r w:rsidRPr="00E3298A" w:rsidR="00E3298A">
              <w:rPr>
                <w:color w:val="00B0F0"/>
                <w:sz w:val="24"/>
                <w:szCs w:val="24"/>
              </w:rPr>
              <w:t>stand-alone</w:t>
            </w:r>
            <w:r w:rsidRPr="00E3298A">
              <w:rPr>
                <w:color w:val="00B0F0"/>
                <w:sz w:val="24"/>
                <w:szCs w:val="24"/>
              </w:rPr>
              <w:t xml:space="preserve"> level 1 qualification which will develop the </w:t>
            </w:r>
            <w:r w:rsidRPr="00E3298A" w:rsidR="00E3298A">
              <w:rPr>
                <w:color w:val="00B0F0"/>
                <w:sz w:val="24"/>
                <w:szCs w:val="24"/>
              </w:rPr>
              <w:t>learner’s</w:t>
            </w:r>
            <w:r w:rsidRPr="00E3298A">
              <w:rPr>
                <w:color w:val="00B0F0"/>
                <w:sz w:val="24"/>
                <w:szCs w:val="24"/>
              </w:rPr>
              <w:t xml:space="preserve"> knowledge </w:t>
            </w:r>
            <w:r w:rsidRPr="00E3298A" w:rsidR="00E3298A">
              <w:rPr>
                <w:color w:val="00B0F0"/>
                <w:sz w:val="24"/>
                <w:szCs w:val="24"/>
              </w:rPr>
              <w:t>and enhance</w:t>
            </w:r>
            <w:r w:rsidRPr="00E3298A">
              <w:rPr>
                <w:color w:val="00B0F0"/>
                <w:sz w:val="24"/>
                <w:szCs w:val="24"/>
              </w:rPr>
              <w:t xml:space="preserve"> their practical skills to a set standard</w:t>
            </w:r>
            <w:r w:rsidRPr="00E3298A" w:rsidR="006B1752">
              <w:rPr>
                <w:color w:val="00B0F0"/>
                <w:sz w:val="24"/>
                <w:szCs w:val="24"/>
              </w:rPr>
              <w:t xml:space="preserve"> and beyond. </w:t>
            </w:r>
          </w:p>
          <w:p w:rsidRPr="00E3298A" w:rsidR="00547303" w:rsidRDefault="00547303" w14:paraId="58AB9A6C" w14:textId="77777777">
            <w:pPr>
              <w:rPr>
                <w:sz w:val="24"/>
                <w:szCs w:val="24"/>
              </w:rPr>
            </w:pPr>
          </w:p>
        </w:tc>
        <w:tc>
          <w:tcPr>
            <w:tcW w:w="3077" w:type="dxa"/>
          </w:tcPr>
          <w:p w:rsidRPr="00E3298A" w:rsidR="00547303" w:rsidRDefault="00711033" w14:paraId="4A4FFC46" w14:textId="0A3E9430">
            <w:pPr>
              <w:rPr>
                <w:sz w:val="24"/>
                <w:szCs w:val="24"/>
              </w:rPr>
            </w:pPr>
            <w:r w:rsidRPr="00E3298A">
              <w:rPr>
                <w:color w:val="00B0F0"/>
                <w:sz w:val="24"/>
                <w:szCs w:val="24"/>
              </w:rPr>
              <w:t xml:space="preserve">There are no barriers to learning and achieving if the candidate is willing to </w:t>
            </w:r>
            <w:r w:rsidRPr="00E3298A" w:rsidR="00042ECA">
              <w:rPr>
                <w:color w:val="00B0F0"/>
                <w:sz w:val="24"/>
                <w:szCs w:val="24"/>
              </w:rPr>
              <w:t>carry out</w:t>
            </w:r>
            <w:r w:rsidRPr="00E3298A">
              <w:rPr>
                <w:color w:val="00B0F0"/>
                <w:sz w:val="24"/>
                <w:szCs w:val="24"/>
              </w:rPr>
              <w:t xml:space="preserve"> their assessments to the standards required </w:t>
            </w:r>
          </w:p>
        </w:tc>
        <w:tc>
          <w:tcPr>
            <w:tcW w:w="3078" w:type="dxa"/>
          </w:tcPr>
          <w:p w:rsidRPr="00E3298A" w:rsidR="00547303" w:rsidRDefault="00E3298A" w14:paraId="798DD780" w14:textId="6D0C32AC">
            <w:pPr>
              <w:rPr>
                <w:sz w:val="24"/>
                <w:szCs w:val="24"/>
              </w:rPr>
            </w:pPr>
            <w:r w:rsidRPr="00D13B97">
              <w:rPr>
                <w:color w:val="00B0F0"/>
                <w:sz w:val="24"/>
                <w:szCs w:val="24"/>
              </w:rPr>
              <w:t xml:space="preserve">Home learning can be done in the form of theoretical </w:t>
            </w:r>
            <w:r w:rsidR="00D13B97">
              <w:rPr>
                <w:color w:val="00B0F0"/>
                <w:sz w:val="24"/>
                <w:szCs w:val="24"/>
              </w:rPr>
              <w:t xml:space="preserve">workbooks.  </w:t>
            </w:r>
          </w:p>
        </w:tc>
        <w:tc>
          <w:tcPr>
            <w:tcW w:w="3078" w:type="dxa"/>
          </w:tcPr>
          <w:p w:rsidRPr="00E3298A" w:rsidR="00715F76" w:rsidRDefault="00715F76" w14:paraId="5191540B" w14:textId="44BC3992">
            <w:pPr>
              <w:rPr>
                <w:sz w:val="24"/>
                <w:szCs w:val="24"/>
              </w:rPr>
            </w:pPr>
            <w:r w:rsidRPr="00E3298A">
              <w:rPr>
                <w:color w:val="00B0F0"/>
                <w:sz w:val="24"/>
                <w:szCs w:val="24"/>
              </w:rPr>
              <w:t xml:space="preserve">All work will be deeply marked against the assessment criteria and the standards set by the awarding body, Education and Skills Group </w:t>
            </w:r>
          </w:p>
        </w:tc>
        <w:tc>
          <w:tcPr>
            <w:tcW w:w="3078" w:type="dxa"/>
          </w:tcPr>
          <w:p w:rsidRPr="00E3298A" w:rsidR="00547303" w:rsidRDefault="00715F76" w14:paraId="4F51FE4A" w14:textId="718BC721">
            <w:pPr>
              <w:rPr>
                <w:color w:val="00B0F0"/>
                <w:sz w:val="24"/>
                <w:szCs w:val="24"/>
              </w:rPr>
            </w:pPr>
            <w:r w:rsidRPr="00E3298A">
              <w:rPr>
                <w:color w:val="00B0F0"/>
                <w:sz w:val="24"/>
                <w:szCs w:val="24"/>
              </w:rPr>
              <w:t xml:space="preserve">All assessment criteria will be matrixed and tracked for every learner and </w:t>
            </w:r>
            <w:r w:rsidRPr="00E3298A" w:rsidR="00711033">
              <w:rPr>
                <w:color w:val="00B0F0"/>
                <w:sz w:val="24"/>
                <w:szCs w:val="24"/>
              </w:rPr>
              <w:t xml:space="preserve">across their qualification. </w:t>
            </w:r>
          </w:p>
        </w:tc>
      </w:tr>
    </w:tbl>
    <w:p w:rsidRPr="003A479E" w:rsidR="00547303" w:rsidRDefault="00640089" w14:paraId="545DF1FD" w14:textId="77777777">
      <w:r w:rsidRPr="003A479E">
        <w:rPr>
          <w:b/>
        </w:rPr>
        <w:t>Engagement</w:t>
      </w:r>
      <w:r w:rsidR="003A479E">
        <w:t xml:space="preserve">: </w:t>
      </w:r>
      <w:r w:rsidRPr="003A479E">
        <w:t>What will be the “wow” moments? What are the “hooks” for student engagement?</w:t>
      </w:r>
    </w:p>
    <w:tbl>
      <w:tblPr>
        <w:tblStyle w:val="TableGrid"/>
        <w:tblW w:w="0" w:type="auto"/>
        <w:tblLook w:val="04A0" w:firstRow="1" w:lastRow="0" w:firstColumn="1" w:lastColumn="0" w:noHBand="0" w:noVBand="1"/>
      </w:tblPr>
      <w:tblGrid>
        <w:gridCol w:w="15388"/>
      </w:tblGrid>
      <w:tr w:rsidRPr="003A479E" w:rsidR="00547303" w:rsidTr="00547303" w14:paraId="0AFF530C" w14:textId="77777777">
        <w:tc>
          <w:tcPr>
            <w:tcW w:w="15388" w:type="dxa"/>
          </w:tcPr>
          <w:p w:rsidRPr="00A00D00" w:rsidR="00547303" w:rsidRDefault="00A00D00" w14:paraId="33194FC7" w14:textId="570F1F84">
            <w:pPr>
              <w:rPr>
                <w:color w:val="00B0F0"/>
              </w:rPr>
            </w:pPr>
            <w:r w:rsidRPr="00E3298A">
              <w:rPr>
                <w:color w:val="00B0F0"/>
                <w:sz w:val="24"/>
                <w:szCs w:val="24"/>
              </w:rPr>
              <w:t xml:space="preserve">Learners enjoy the practical aspects of motor vehicle studies and are eager to explore how things work </w:t>
            </w:r>
          </w:p>
          <w:p w:rsidRPr="003A479E" w:rsidR="00401A5F" w:rsidRDefault="00401A5F" w14:paraId="6D16491A" w14:textId="77777777"/>
        </w:tc>
      </w:tr>
    </w:tbl>
    <w:p w:rsidRPr="003A479E" w:rsidR="00547303" w:rsidRDefault="00401A5F" w14:paraId="0021BCB8" w14:textId="77777777">
      <w:r w:rsidRPr="003A479E">
        <w:rPr>
          <w:b/>
        </w:rPr>
        <w:t>Impact</w:t>
      </w:r>
      <w:r w:rsidRPr="003A479E" w:rsidR="00340933">
        <w:rPr>
          <w:b/>
        </w:rPr>
        <w:t xml:space="preserve">: </w:t>
      </w:r>
      <w:r w:rsidRPr="003A479E" w:rsidR="00340933">
        <w:t>How will we know if outstanding learning has occurred?</w:t>
      </w:r>
      <w:r w:rsidRPr="003A479E" w:rsidR="00340933">
        <w:rPr>
          <w:b/>
        </w:rPr>
        <w:t xml:space="preserve"> </w:t>
      </w:r>
    </w:p>
    <w:tbl>
      <w:tblPr>
        <w:tblStyle w:val="TableGrid"/>
        <w:tblW w:w="0" w:type="auto"/>
        <w:tblLook w:val="04A0" w:firstRow="1" w:lastRow="0" w:firstColumn="1" w:lastColumn="0" w:noHBand="0" w:noVBand="1"/>
      </w:tblPr>
      <w:tblGrid>
        <w:gridCol w:w="15388"/>
      </w:tblGrid>
      <w:tr w:rsidRPr="003A479E" w:rsidR="00401A5F" w:rsidTr="00401A5F" w14:paraId="2D4B2C54" w14:textId="77777777">
        <w:tc>
          <w:tcPr>
            <w:tcW w:w="15388" w:type="dxa"/>
          </w:tcPr>
          <w:p w:rsidRPr="00E3298A" w:rsidR="00401A5F" w:rsidRDefault="00A00D00" w14:paraId="29518BA7" w14:textId="7C9BA534">
            <w:pPr>
              <w:rPr>
                <w:color w:val="00B0F0"/>
                <w:sz w:val="24"/>
                <w:szCs w:val="24"/>
              </w:rPr>
            </w:pPr>
            <w:r w:rsidRPr="00E3298A">
              <w:rPr>
                <w:color w:val="00B0F0"/>
                <w:sz w:val="24"/>
                <w:szCs w:val="24"/>
              </w:rPr>
              <w:t xml:space="preserve">Learners are keen to demonstrate their </w:t>
            </w:r>
            <w:r w:rsidRPr="00E3298A" w:rsidR="00B37533">
              <w:rPr>
                <w:color w:val="00B0F0"/>
                <w:sz w:val="24"/>
                <w:szCs w:val="24"/>
              </w:rPr>
              <w:t>newfound</w:t>
            </w:r>
            <w:r w:rsidRPr="00E3298A">
              <w:rPr>
                <w:color w:val="00B0F0"/>
                <w:sz w:val="24"/>
                <w:szCs w:val="24"/>
              </w:rPr>
              <w:t xml:space="preserve"> practical skills or knowledge </w:t>
            </w:r>
            <w:r w:rsidRPr="00E3298A" w:rsidR="00B37533">
              <w:rPr>
                <w:color w:val="00B0F0"/>
                <w:sz w:val="24"/>
                <w:szCs w:val="24"/>
              </w:rPr>
              <w:t xml:space="preserve">which is evident in their skills. </w:t>
            </w:r>
          </w:p>
          <w:p w:rsidRPr="003A479E" w:rsidR="00340933" w:rsidRDefault="00340933" w14:paraId="386750F9" w14:textId="77777777"/>
          <w:p w:rsidRPr="003A479E" w:rsidR="00340933" w:rsidRDefault="00340933" w14:paraId="6E9A375F" w14:textId="77777777">
            <w:pPr>
              <w:rPr>
                <w:b/>
              </w:rPr>
            </w:pPr>
          </w:p>
        </w:tc>
      </w:tr>
    </w:tbl>
    <w:p w:rsidRPr="003A479E" w:rsidR="00401A5F" w:rsidRDefault="003A479E" w14:paraId="37F04CE3" w14:textId="77777777">
      <w:pPr>
        <w:rPr>
          <w:b/>
        </w:rPr>
      </w:pPr>
      <w:r>
        <w:rPr>
          <w:b/>
        </w:rPr>
        <w:t xml:space="preserve">Next steps: </w:t>
      </w:r>
      <w:r w:rsidRPr="003A479E" w:rsidR="00340933">
        <w:rPr>
          <w:b/>
        </w:rPr>
        <w:t xml:space="preserve"> </w:t>
      </w:r>
      <w:r w:rsidRPr="003A479E" w:rsidR="00340933">
        <w:t>How will this link to subsequent learning? Consider skills and knowledge</w:t>
      </w:r>
    </w:p>
    <w:tbl>
      <w:tblPr>
        <w:tblStyle w:val="TableGrid"/>
        <w:tblW w:w="0" w:type="auto"/>
        <w:tblLook w:val="04A0" w:firstRow="1" w:lastRow="0" w:firstColumn="1" w:lastColumn="0" w:noHBand="0" w:noVBand="1"/>
      </w:tblPr>
      <w:tblGrid>
        <w:gridCol w:w="15388"/>
      </w:tblGrid>
      <w:tr w:rsidRPr="00B37533" w:rsidR="00340933" w:rsidTr="00340933" w14:paraId="6C53DC37" w14:textId="77777777">
        <w:tc>
          <w:tcPr>
            <w:tcW w:w="15388" w:type="dxa"/>
          </w:tcPr>
          <w:p w:rsidRPr="00B37533" w:rsidR="00340933" w:rsidRDefault="00B37533" w14:paraId="18C2670D" w14:textId="205ED522">
            <w:pPr>
              <w:rPr>
                <w:b/>
                <w:color w:val="00B0F0"/>
              </w:rPr>
            </w:pPr>
            <w:r w:rsidRPr="00B37533">
              <w:rPr>
                <w:b/>
                <w:color w:val="00B0F0"/>
              </w:rPr>
              <w:t xml:space="preserve">The </w:t>
            </w:r>
            <w:r>
              <w:rPr>
                <w:b/>
                <w:color w:val="00B0F0"/>
              </w:rPr>
              <w:t>new mechanical practice</w:t>
            </w:r>
            <w:r w:rsidRPr="00B37533">
              <w:rPr>
                <w:b/>
                <w:color w:val="00B0F0"/>
              </w:rPr>
              <w:t xml:space="preserve"> that the learners will achieve will continue to develop and these skills are transferable </w:t>
            </w:r>
            <w:r>
              <w:rPr>
                <w:b/>
                <w:color w:val="00B0F0"/>
              </w:rPr>
              <w:t xml:space="preserve">throughout their life. Which in turn builds their confidence. </w:t>
            </w:r>
          </w:p>
          <w:p w:rsidRPr="00B37533" w:rsidR="00340933" w:rsidRDefault="00340933" w14:paraId="74F8153E" w14:textId="77777777">
            <w:pPr>
              <w:rPr>
                <w:b/>
                <w:color w:val="00B0F0"/>
              </w:rPr>
            </w:pPr>
          </w:p>
        </w:tc>
      </w:tr>
    </w:tbl>
    <w:p w:rsidRPr="00B37533" w:rsidR="00401A5F" w:rsidP="008F1D8A" w:rsidRDefault="00401A5F" w14:paraId="68340B03" w14:textId="77777777">
      <w:pPr>
        <w:rPr>
          <w:color w:val="00B0F0"/>
        </w:rPr>
      </w:pPr>
    </w:p>
    <w:sectPr w:rsidRPr="00B37533" w:rsidR="00401A5F" w:rsidSect="00ED0F8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B47D2" w:rsidP="008F1D8A" w:rsidRDefault="004B47D2" w14:paraId="7A445F41" w14:textId="77777777">
      <w:pPr>
        <w:spacing w:after="0" w:line="240" w:lineRule="auto"/>
      </w:pPr>
      <w:r>
        <w:separator/>
      </w:r>
    </w:p>
  </w:endnote>
  <w:endnote w:type="continuationSeparator" w:id="0">
    <w:p w:rsidR="004B47D2" w:rsidP="008F1D8A" w:rsidRDefault="004B47D2" w14:paraId="2B34DB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B47D2" w:rsidP="008F1D8A" w:rsidRDefault="004B47D2" w14:paraId="13DC670E" w14:textId="77777777">
      <w:pPr>
        <w:spacing w:after="0" w:line="240" w:lineRule="auto"/>
      </w:pPr>
      <w:r>
        <w:separator/>
      </w:r>
    </w:p>
  </w:footnote>
  <w:footnote w:type="continuationSeparator" w:id="0">
    <w:p w:rsidR="004B47D2" w:rsidP="008F1D8A" w:rsidRDefault="004B47D2" w14:paraId="4E4F198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07D8"/>
    <w:multiLevelType w:val="hybridMultilevel"/>
    <w:tmpl w:val="18DE46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A65DC0"/>
    <w:multiLevelType w:val="hybridMultilevel"/>
    <w:tmpl w:val="FFDA0F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FE70EA"/>
    <w:multiLevelType w:val="multilevel"/>
    <w:tmpl w:val="0C86C9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875817"/>
    <w:multiLevelType w:val="hybridMultilevel"/>
    <w:tmpl w:val="739A38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D04943"/>
    <w:multiLevelType w:val="multilevel"/>
    <w:tmpl w:val="889435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F2751C4"/>
    <w:multiLevelType w:val="multilevel"/>
    <w:tmpl w:val="18F27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BE51BF"/>
    <w:multiLevelType w:val="multilevel"/>
    <w:tmpl w:val="C2B67B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90B26DC"/>
    <w:multiLevelType w:val="hybridMultilevel"/>
    <w:tmpl w:val="F1FC02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B364F7A"/>
    <w:multiLevelType w:val="hybridMultilevel"/>
    <w:tmpl w:val="93BAF38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3C3A33E7"/>
    <w:multiLevelType w:val="hybridMultilevel"/>
    <w:tmpl w:val="C5ECAB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5685B0B"/>
    <w:multiLevelType w:val="hybridMultilevel"/>
    <w:tmpl w:val="E47C25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6CA7C8D"/>
    <w:multiLevelType w:val="hybridMultilevel"/>
    <w:tmpl w:val="B43272B8"/>
    <w:lvl w:ilvl="0" w:tplc="08090001">
      <w:start w:val="1"/>
      <w:numFmt w:val="bullet"/>
      <w:lvlText w:val=""/>
      <w:lvlJc w:val="left"/>
      <w:pPr>
        <w:ind w:left="720" w:hanging="360"/>
      </w:pPr>
      <w:rPr>
        <w:rFonts w:hint="default" w:ascii="Symbol" w:hAnsi="Symbol"/>
      </w:rPr>
    </w:lvl>
    <w:lvl w:ilvl="1" w:tplc="59EC1BA4">
      <w:numFmt w:val="bullet"/>
      <w:lvlText w:val="-"/>
      <w:lvlJc w:val="left"/>
      <w:pPr>
        <w:ind w:left="1440" w:hanging="360"/>
      </w:pPr>
      <w:rPr>
        <w:rFonts w:hint="default" w:ascii="Calibri" w:hAnsi="Calibri" w:cs="Calibri"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7234F1E"/>
    <w:multiLevelType w:val="multilevel"/>
    <w:tmpl w:val="15D4BF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847E5F"/>
    <w:multiLevelType w:val="hybridMultilevel"/>
    <w:tmpl w:val="97D446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5A14077"/>
    <w:multiLevelType w:val="hybridMultilevel"/>
    <w:tmpl w:val="C358BC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8935A5F"/>
    <w:multiLevelType w:val="multilevel"/>
    <w:tmpl w:val="8FCE3F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20A5CC3"/>
    <w:multiLevelType w:val="hybridMultilevel"/>
    <w:tmpl w:val="E592A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07226E5"/>
    <w:multiLevelType w:val="multilevel"/>
    <w:tmpl w:val="93300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A9388D"/>
    <w:multiLevelType w:val="hybridMultilevel"/>
    <w:tmpl w:val="4EBAAF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2352BCC"/>
    <w:multiLevelType w:val="hybridMultilevel"/>
    <w:tmpl w:val="C1D81C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4460126"/>
    <w:multiLevelType w:val="hybridMultilevel"/>
    <w:tmpl w:val="86FAA2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5F86CC7"/>
    <w:multiLevelType w:val="hybridMultilevel"/>
    <w:tmpl w:val="A52038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67F3716"/>
    <w:multiLevelType w:val="hybridMultilevel"/>
    <w:tmpl w:val="2B18952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7686523C"/>
    <w:multiLevelType w:val="hybridMultilevel"/>
    <w:tmpl w:val="36D625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6E63012"/>
    <w:multiLevelType w:val="hybridMultilevel"/>
    <w:tmpl w:val="E488E7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A3F0F47"/>
    <w:multiLevelType w:val="hybridMultilevel"/>
    <w:tmpl w:val="2152A1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58441006">
    <w:abstractNumId w:val="16"/>
  </w:num>
  <w:num w:numId="2" w16cid:durableId="662899549">
    <w:abstractNumId w:val="6"/>
  </w:num>
  <w:num w:numId="3" w16cid:durableId="384256920">
    <w:abstractNumId w:val="2"/>
  </w:num>
  <w:num w:numId="4" w16cid:durableId="2047827638">
    <w:abstractNumId w:val="5"/>
  </w:num>
  <w:num w:numId="5" w16cid:durableId="1069769462">
    <w:abstractNumId w:val="11"/>
  </w:num>
  <w:num w:numId="6" w16cid:durableId="1634287002">
    <w:abstractNumId w:val="20"/>
  </w:num>
  <w:num w:numId="7" w16cid:durableId="1623341058">
    <w:abstractNumId w:val="17"/>
  </w:num>
  <w:num w:numId="8" w16cid:durableId="1633251463">
    <w:abstractNumId w:val="8"/>
  </w:num>
  <w:num w:numId="9" w16cid:durableId="241986968">
    <w:abstractNumId w:val="9"/>
  </w:num>
  <w:num w:numId="10" w16cid:durableId="351612545">
    <w:abstractNumId w:val="4"/>
  </w:num>
  <w:num w:numId="11" w16cid:durableId="1264462740">
    <w:abstractNumId w:val="15"/>
  </w:num>
  <w:num w:numId="12" w16cid:durableId="762453118">
    <w:abstractNumId w:val="13"/>
  </w:num>
  <w:num w:numId="13" w16cid:durableId="217860570">
    <w:abstractNumId w:val="22"/>
  </w:num>
  <w:num w:numId="14" w16cid:durableId="1305281295">
    <w:abstractNumId w:val="1"/>
  </w:num>
  <w:num w:numId="15" w16cid:durableId="451290330">
    <w:abstractNumId w:val="18"/>
  </w:num>
  <w:num w:numId="16" w16cid:durableId="1301955131">
    <w:abstractNumId w:val="3"/>
  </w:num>
  <w:num w:numId="17" w16cid:durableId="239368543">
    <w:abstractNumId w:val="21"/>
  </w:num>
  <w:num w:numId="18" w16cid:durableId="1377896167">
    <w:abstractNumId w:val="0"/>
  </w:num>
  <w:num w:numId="19" w16cid:durableId="2081637041">
    <w:abstractNumId w:val="7"/>
  </w:num>
  <w:num w:numId="20" w16cid:durableId="441729647">
    <w:abstractNumId w:val="14"/>
  </w:num>
  <w:num w:numId="21" w16cid:durableId="1489665858">
    <w:abstractNumId w:val="12"/>
  </w:num>
  <w:num w:numId="22" w16cid:durableId="777725305">
    <w:abstractNumId w:val="10"/>
  </w:num>
  <w:num w:numId="23" w16cid:durableId="227037859">
    <w:abstractNumId w:val="24"/>
  </w:num>
  <w:num w:numId="24" w16cid:durableId="1252619087">
    <w:abstractNumId w:val="19"/>
  </w:num>
  <w:num w:numId="25" w16cid:durableId="374014137">
    <w:abstractNumId w:val="23"/>
  </w:num>
  <w:num w:numId="26" w16cid:durableId="1915817543">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0F8E"/>
    <w:rsid w:val="00021082"/>
    <w:rsid w:val="0003551C"/>
    <w:rsid w:val="00037814"/>
    <w:rsid w:val="00042ECA"/>
    <w:rsid w:val="0004461D"/>
    <w:rsid w:val="00052CD8"/>
    <w:rsid w:val="00064D92"/>
    <w:rsid w:val="00064F11"/>
    <w:rsid w:val="00084248"/>
    <w:rsid w:val="000A4575"/>
    <w:rsid w:val="000A7786"/>
    <w:rsid w:val="000C15B7"/>
    <w:rsid w:val="000D1CD0"/>
    <w:rsid w:val="000D361A"/>
    <w:rsid w:val="000E010F"/>
    <w:rsid w:val="00116B1F"/>
    <w:rsid w:val="001243B0"/>
    <w:rsid w:val="0013569E"/>
    <w:rsid w:val="00167445"/>
    <w:rsid w:val="00174AD7"/>
    <w:rsid w:val="0017512E"/>
    <w:rsid w:val="001822D8"/>
    <w:rsid w:val="001A0211"/>
    <w:rsid w:val="001A3A26"/>
    <w:rsid w:val="001A59F6"/>
    <w:rsid w:val="001C01BE"/>
    <w:rsid w:val="00200716"/>
    <w:rsid w:val="00200BFE"/>
    <w:rsid w:val="00205B53"/>
    <w:rsid w:val="00226291"/>
    <w:rsid w:val="002308F8"/>
    <w:rsid w:val="00233B4C"/>
    <w:rsid w:val="00237726"/>
    <w:rsid w:val="00272ABF"/>
    <w:rsid w:val="00276137"/>
    <w:rsid w:val="002B3B50"/>
    <w:rsid w:val="002B7FF3"/>
    <w:rsid w:val="002C1605"/>
    <w:rsid w:val="002C165B"/>
    <w:rsid w:val="002C4587"/>
    <w:rsid w:val="002C7A44"/>
    <w:rsid w:val="002C7D9C"/>
    <w:rsid w:val="002F2221"/>
    <w:rsid w:val="002F6778"/>
    <w:rsid w:val="0032418A"/>
    <w:rsid w:val="00325BC7"/>
    <w:rsid w:val="0033585E"/>
    <w:rsid w:val="00340933"/>
    <w:rsid w:val="00341424"/>
    <w:rsid w:val="0034408F"/>
    <w:rsid w:val="00361D22"/>
    <w:rsid w:val="003637CF"/>
    <w:rsid w:val="0037368D"/>
    <w:rsid w:val="00386D8E"/>
    <w:rsid w:val="00387BB2"/>
    <w:rsid w:val="0039359E"/>
    <w:rsid w:val="003956D1"/>
    <w:rsid w:val="003A01F2"/>
    <w:rsid w:val="003A479E"/>
    <w:rsid w:val="003B1AFA"/>
    <w:rsid w:val="003C067B"/>
    <w:rsid w:val="003C3EA9"/>
    <w:rsid w:val="003C5624"/>
    <w:rsid w:val="003C78F6"/>
    <w:rsid w:val="003D4D95"/>
    <w:rsid w:val="003E18C1"/>
    <w:rsid w:val="003E4C65"/>
    <w:rsid w:val="003E5A86"/>
    <w:rsid w:val="00401A5F"/>
    <w:rsid w:val="004114F3"/>
    <w:rsid w:val="00421BA3"/>
    <w:rsid w:val="00442FFD"/>
    <w:rsid w:val="00454652"/>
    <w:rsid w:val="004621D6"/>
    <w:rsid w:val="00494663"/>
    <w:rsid w:val="004B47D2"/>
    <w:rsid w:val="004C4D0A"/>
    <w:rsid w:val="004D03E3"/>
    <w:rsid w:val="004D2814"/>
    <w:rsid w:val="004D2995"/>
    <w:rsid w:val="00516CD7"/>
    <w:rsid w:val="00517F3F"/>
    <w:rsid w:val="00531764"/>
    <w:rsid w:val="005349B0"/>
    <w:rsid w:val="00536232"/>
    <w:rsid w:val="00544CA8"/>
    <w:rsid w:val="00547303"/>
    <w:rsid w:val="005531B8"/>
    <w:rsid w:val="005572D5"/>
    <w:rsid w:val="0057412C"/>
    <w:rsid w:val="00582434"/>
    <w:rsid w:val="00584AF0"/>
    <w:rsid w:val="005C7179"/>
    <w:rsid w:val="005D0CA6"/>
    <w:rsid w:val="005D164E"/>
    <w:rsid w:val="005E3D1B"/>
    <w:rsid w:val="005E4A29"/>
    <w:rsid w:val="00603233"/>
    <w:rsid w:val="00605432"/>
    <w:rsid w:val="00623B73"/>
    <w:rsid w:val="00633FD8"/>
    <w:rsid w:val="006354DF"/>
    <w:rsid w:val="00640089"/>
    <w:rsid w:val="00662AEE"/>
    <w:rsid w:val="00670536"/>
    <w:rsid w:val="00673686"/>
    <w:rsid w:val="006923B0"/>
    <w:rsid w:val="006A2046"/>
    <w:rsid w:val="006A75DB"/>
    <w:rsid w:val="006B1752"/>
    <w:rsid w:val="006D110F"/>
    <w:rsid w:val="006D7B3E"/>
    <w:rsid w:val="006E10D5"/>
    <w:rsid w:val="006E6A27"/>
    <w:rsid w:val="006E7E61"/>
    <w:rsid w:val="006F5F1B"/>
    <w:rsid w:val="00702A52"/>
    <w:rsid w:val="007036CE"/>
    <w:rsid w:val="00711033"/>
    <w:rsid w:val="00715F76"/>
    <w:rsid w:val="00727C94"/>
    <w:rsid w:val="0074436D"/>
    <w:rsid w:val="007557E9"/>
    <w:rsid w:val="007872F8"/>
    <w:rsid w:val="007B021F"/>
    <w:rsid w:val="007B4BEA"/>
    <w:rsid w:val="007C4CDB"/>
    <w:rsid w:val="007C5549"/>
    <w:rsid w:val="007C7D5F"/>
    <w:rsid w:val="007E0A04"/>
    <w:rsid w:val="007E724B"/>
    <w:rsid w:val="007F4FED"/>
    <w:rsid w:val="00802C8D"/>
    <w:rsid w:val="008300D9"/>
    <w:rsid w:val="00834C53"/>
    <w:rsid w:val="008624B7"/>
    <w:rsid w:val="00870BD6"/>
    <w:rsid w:val="00880175"/>
    <w:rsid w:val="00890B22"/>
    <w:rsid w:val="0089164C"/>
    <w:rsid w:val="008969D3"/>
    <w:rsid w:val="008A12C8"/>
    <w:rsid w:val="008D64E2"/>
    <w:rsid w:val="008F1D8A"/>
    <w:rsid w:val="008F26DB"/>
    <w:rsid w:val="008F4204"/>
    <w:rsid w:val="00905D40"/>
    <w:rsid w:val="00937EAD"/>
    <w:rsid w:val="0094539C"/>
    <w:rsid w:val="009458C1"/>
    <w:rsid w:val="00951D86"/>
    <w:rsid w:val="00952714"/>
    <w:rsid w:val="00956A9E"/>
    <w:rsid w:val="00961C1C"/>
    <w:rsid w:val="00967375"/>
    <w:rsid w:val="00971C41"/>
    <w:rsid w:val="00975C06"/>
    <w:rsid w:val="00977023"/>
    <w:rsid w:val="00983E00"/>
    <w:rsid w:val="009A71BB"/>
    <w:rsid w:val="009C4688"/>
    <w:rsid w:val="009C77EE"/>
    <w:rsid w:val="009D76E0"/>
    <w:rsid w:val="009F0707"/>
    <w:rsid w:val="009F4AA3"/>
    <w:rsid w:val="009F4ACE"/>
    <w:rsid w:val="00A0043A"/>
    <w:rsid w:val="00A00D00"/>
    <w:rsid w:val="00A03F67"/>
    <w:rsid w:val="00A06E01"/>
    <w:rsid w:val="00A22CA3"/>
    <w:rsid w:val="00A44266"/>
    <w:rsid w:val="00A54A90"/>
    <w:rsid w:val="00A5690E"/>
    <w:rsid w:val="00A61412"/>
    <w:rsid w:val="00A632C9"/>
    <w:rsid w:val="00A72984"/>
    <w:rsid w:val="00A85550"/>
    <w:rsid w:val="00A914A9"/>
    <w:rsid w:val="00AA21BA"/>
    <w:rsid w:val="00AA33F2"/>
    <w:rsid w:val="00AA78FB"/>
    <w:rsid w:val="00AB4E41"/>
    <w:rsid w:val="00AC0186"/>
    <w:rsid w:val="00AD73A9"/>
    <w:rsid w:val="00AE2F59"/>
    <w:rsid w:val="00B10D76"/>
    <w:rsid w:val="00B16C3F"/>
    <w:rsid w:val="00B37533"/>
    <w:rsid w:val="00B4139E"/>
    <w:rsid w:val="00B42633"/>
    <w:rsid w:val="00B6376A"/>
    <w:rsid w:val="00BA7E6C"/>
    <w:rsid w:val="00BB5BA2"/>
    <w:rsid w:val="00BD54C8"/>
    <w:rsid w:val="00BF3072"/>
    <w:rsid w:val="00BF741E"/>
    <w:rsid w:val="00C00305"/>
    <w:rsid w:val="00C10AE4"/>
    <w:rsid w:val="00C37B0C"/>
    <w:rsid w:val="00C50AC7"/>
    <w:rsid w:val="00C70130"/>
    <w:rsid w:val="00CA2121"/>
    <w:rsid w:val="00CB40CA"/>
    <w:rsid w:val="00CB449B"/>
    <w:rsid w:val="00CC19AE"/>
    <w:rsid w:val="00CE1F40"/>
    <w:rsid w:val="00CE5439"/>
    <w:rsid w:val="00CF22E0"/>
    <w:rsid w:val="00D1156C"/>
    <w:rsid w:val="00D13B97"/>
    <w:rsid w:val="00D165BF"/>
    <w:rsid w:val="00D520FC"/>
    <w:rsid w:val="00D55438"/>
    <w:rsid w:val="00D6498C"/>
    <w:rsid w:val="00D941BE"/>
    <w:rsid w:val="00D95B61"/>
    <w:rsid w:val="00DA193C"/>
    <w:rsid w:val="00DA252D"/>
    <w:rsid w:val="00DA2780"/>
    <w:rsid w:val="00DC6E3A"/>
    <w:rsid w:val="00DD263B"/>
    <w:rsid w:val="00DD3D0F"/>
    <w:rsid w:val="00DE41E2"/>
    <w:rsid w:val="00DE4977"/>
    <w:rsid w:val="00E01827"/>
    <w:rsid w:val="00E32632"/>
    <w:rsid w:val="00E326D5"/>
    <w:rsid w:val="00E3298A"/>
    <w:rsid w:val="00E473E4"/>
    <w:rsid w:val="00E52FAB"/>
    <w:rsid w:val="00E82314"/>
    <w:rsid w:val="00EA1BB0"/>
    <w:rsid w:val="00EA4301"/>
    <w:rsid w:val="00EB32A3"/>
    <w:rsid w:val="00EC1298"/>
    <w:rsid w:val="00ED0F8E"/>
    <w:rsid w:val="00ED542B"/>
    <w:rsid w:val="00EF59C9"/>
    <w:rsid w:val="00F0018C"/>
    <w:rsid w:val="00F0350E"/>
    <w:rsid w:val="00F10BB5"/>
    <w:rsid w:val="00F30EB5"/>
    <w:rsid w:val="00F40ECD"/>
    <w:rsid w:val="00F85111"/>
    <w:rsid w:val="00F8564B"/>
    <w:rsid w:val="00F924BC"/>
    <w:rsid w:val="00F955C5"/>
    <w:rsid w:val="00FA6FB5"/>
    <w:rsid w:val="00FB7DD0"/>
    <w:rsid w:val="00FC31DD"/>
    <w:rsid w:val="00FC475D"/>
    <w:rsid w:val="00FD0C04"/>
    <w:rsid w:val="00FD66B7"/>
    <w:rsid w:val="00FE5748"/>
    <w:rsid w:val="00FF6879"/>
    <w:rsid w:val="075084AB"/>
    <w:rsid w:val="352E315E"/>
    <w:rsid w:val="3865D220"/>
    <w:rsid w:val="39DAFDF3"/>
    <w:rsid w:val="3A01A281"/>
    <w:rsid w:val="4A44825E"/>
    <w:rsid w:val="4C8E3142"/>
    <w:rsid w:val="4FC5D204"/>
    <w:rsid w:val="52119D59"/>
    <w:rsid w:val="707BC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FA7B"/>
  <w15:docId w15:val="{66CA05FA-0029-4DCA-B12D-52390B114B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D110F"/>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D0F8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qFormat/>
    <w:rsid w:val="00A914A9"/>
    <w:pPr>
      <w:ind w:left="720"/>
      <w:contextualSpacing/>
    </w:pPr>
  </w:style>
  <w:style w:type="paragraph" w:styleId="Header">
    <w:name w:val="header"/>
    <w:basedOn w:val="Normal"/>
    <w:link w:val="HeaderChar"/>
    <w:uiPriority w:val="99"/>
    <w:unhideWhenUsed/>
    <w:rsid w:val="008F1D8A"/>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1D8A"/>
  </w:style>
  <w:style w:type="paragraph" w:styleId="Footer">
    <w:name w:val="footer"/>
    <w:basedOn w:val="Normal"/>
    <w:link w:val="FooterChar"/>
    <w:uiPriority w:val="99"/>
    <w:unhideWhenUsed/>
    <w:rsid w:val="008F1D8A"/>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1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95674">
      <w:bodyDiv w:val="1"/>
      <w:marLeft w:val="0"/>
      <w:marRight w:val="0"/>
      <w:marTop w:val="0"/>
      <w:marBottom w:val="0"/>
      <w:divBdr>
        <w:top w:val="none" w:sz="0" w:space="0" w:color="auto"/>
        <w:left w:val="none" w:sz="0" w:space="0" w:color="auto"/>
        <w:bottom w:val="none" w:sz="0" w:space="0" w:color="auto"/>
        <w:right w:val="none" w:sz="0" w:space="0" w:color="auto"/>
      </w:divBdr>
    </w:div>
    <w:div w:id="124274015">
      <w:bodyDiv w:val="1"/>
      <w:marLeft w:val="0"/>
      <w:marRight w:val="0"/>
      <w:marTop w:val="0"/>
      <w:marBottom w:val="0"/>
      <w:divBdr>
        <w:top w:val="none" w:sz="0" w:space="0" w:color="auto"/>
        <w:left w:val="none" w:sz="0" w:space="0" w:color="auto"/>
        <w:bottom w:val="none" w:sz="0" w:space="0" w:color="auto"/>
        <w:right w:val="none" w:sz="0" w:space="0" w:color="auto"/>
      </w:divBdr>
      <w:divsChild>
        <w:div w:id="326710986">
          <w:marLeft w:val="0"/>
          <w:marRight w:val="0"/>
          <w:marTop w:val="0"/>
          <w:marBottom w:val="0"/>
          <w:divBdr>
            <w:top w:val="none" w:sz="0" w:space="0" w:color="auto"/>
            <w:left w:val="none" w:sz="0" w:space="0" w:color="auto"/>
            <w:bottom w:val="none" w:sz="0" w:space="0" w:color="auto"/>
            <w:right w:val="none" w:sz="0" w:space="0" w:color="auto"/>
          </w:divBdr>
        </w:div>
      </w:divsChild>
    </w:div>
    <w:div w:id="479229757">
      <w:bodyDiv w:val="1"/>
      <w:marLeft w:val="0"/>
      <w:marRight w:val="0"/>
      <w:marTop w:val="0"/>
      <w:marBottom w:val="0"/>
      <w:divBdr>
        <w:top w:val="none" w:sz="0" w:space="0" w:color="auto"/>
        <w:left w:val="none" w:sz="0" w:space="0" w:color="auto"/>
        <w:bottom w:val="none" w:sz="0" w:space="0" w:color="auto"/>
        <w:right w:val="none" w:sz="0" w:space="0" w:color="auto"/>
      </w:divBdr>
      <w:divsChild>
        <w:div w:id="376247308">
          <w:marLeft w:val="0"/>
          <w:marRight w:val="0"/>
          <w:marTop w:val="0"/>
          <w:marBottom w:val="0"/>
          <w:divBdr>
            <w:top w:val="none" w:sz="0" w:space="0" w:color="auto"/>
            <w:left w:val="none" w:sz="0" w:space="0" w:color="auto"/>
            <w:bottom w:val="none" w:sz="0" w:space="0" w:color="auto"/>
            <w:right w:val="none" w:sz="0" w:space="0" w:color="auto"/>
          </w:divBdr>
        </w:div>
      </w:divsChild>
    </w:div>
    <w:div w:id="877468549">
      <w:bodyDiv w:val="1"/>
      <w:marLeft w:val="0"/>
      <w:marRight w:val="0"/>
      <w:marTop w:val="0"/>
      <w:marBottom w:val="0"/>
      <w:divBdr>
        <w:top w:val="none" w:sz="0" w:space="0" w:color="auto"/>
        <w:left w:val="none" w:sz="0" w:space="0" w:color="auto"/>
        <w:bottom w:val="none" w:sz="0" w:space="0" w:color="auto"/>
        <w:right w:val="none" w:sz="0" w:space="0" w:color="auto"/>
      </w:divBdr>
      <w:divsChild>
        <w:div w:id="600263566">
          <w:marLeft w:val="0"/>
          <w:marRight w:val="0"/>
          <w:marTop w:val="0"/>
          <w:marBottom w:val="0"/>
          <w:divBdr>
            <w:top w:val="none" w:sz="0" w:space="0" w:color="auto"/>
            <w:left w:val="none" w:sz="0" w:space="0" w:color="auto"/>
            <w:bottom w:val="none" w:sz="0" w:space="0" w:color="auto"/>
            <w:right w:val="none" w:sz="0" w:space="0" w:color="auto"/>
          </w:divBdr>
        </w:div>
      </w:divsChild>
    </w:div>
    <w:div w:id="893002926">
      <w:bodyDiv w:val="1"/>
      <w:marLeft w:val="0"/>
      <w:marRight w:val="0"/>
      <w:marTop w:val="0"/>
      <w:marBottom w:val="0"/>
      <w:divBdr>
        <w:top w:val="none" w:sz="0" w:space="0" w:color="auto"/>
        <w:left w:val="none" w:sz="0" w:space="0" w:color="auto"/>
        <w:bottom w:val="none" w:sz="0" w:space="0" w:color="auto"/>
        <w:right w:val="none" w:sz="0" w:space="0" w:color="auto"/>
      </w:divBdr>
      <w:divsChild>
        <w:div w:id="505176265">
          <w:marLeft w:val="0"/>
          <w:marRight w:val="0"/>
          <w:marTop w:val="0"/>
          <w:marBottom w:val="0"/>
          <w:divBdr>
            <w:top w:val="none" w:sz="0" w:space="0" w:color="auto"/>
            <w:left w:val="none" w:sz="0" w:space="0" w:color="auto"/>
            <w:bottom w:val="none" w:sz="0" w:space="0" w:color="auto"/>
            <w:right w:val="none" w:sz="0" w:space="0" w:color="auto"/>
          </w:divBdr>
        </w:div>
      </w:divsChild>
    </w:div>
    <w:div w:id="1035697892">
      <w:bodyDiv w:val="1"/>
      <w:marLeft w:val="0"/>
      <w:marRight w:val="0"/>
      <w:marTop w:val="0"/>
      <w:marBottom w:val="0"/>
      <w:divBdr>
        <w:top w:val="none" w:sz="0" w:space="0" w:color="auto"/>
        <w:left w:val="none" w:sz="0" w:space="0" w:color="auto"/>
        <w:bottom w:val="none" w:sz="0" w:space="0" w:color="auto"/>
        <w:right w:val="none" w:sz="0" w:space="0" w:color="auto"/>
      </w:divBdr>
      <w:divsChild>
        <w:div w:id="1539195043">
          <w:marLeft w:val="0"/>
          <w:marRight w:val="0"/>
          <w:marTop w:val="0"/>
          <w:marBottom w:val="0"/>
          <w:divBdr>
            <w:top w:val="none" w:sz="0" w:space="0" w:color="auto"/>
            <w:left w:val="none" w:sz="0" w:space="0" w:color="auto"/>
            <w:bottom w:val="none" w:sz="0" w:space="0" w:color="auto"/>
            <w:right w:val="none" w:sz="0" w:space="0" w:color="auto"/>
          </w:divBdr>
        </w:div>
      </w:divsChild>
    </w:div>
    <w:div w:id="1214079723">
      <w:bodyDiv w:val="1"/>
      <w:marLeft w:val="0"/>
      <w:marRight w:val="0"/>
      <w:marTop w:val="0"/>
      <w:marBottom w:val="0"/>
      <w:divBdr>
        <w:top w:val="none" w:sz="0" w:space="0" w:color="auto"/>
        <w:left w:val="none" w:sz="0" w:space="0" w:color="auto"/>
        <w:bottom w:val="none" w:sz="0" w:space="0" w:color="auto"/>
        <w:right w:val="none" w:sz="0" w:space="0" w:color="auto"/>
      </w:divBdr>
      <w:divsChild>
        <w:div w:id="1695107302">
          <w:marLeft w:val="0"/>
          <w:marRight w:val="0"/>
          <w:marTop w:val="0"/>
          <w:marBottom w:val="0"/>
          <w:divBdr>
            <w:top w:val="none" w:sz="0" w:space="0" w:color="auto"/>
            <w:left w:val="none" w:sz="0" w:space="0" w:color="auto"/>
            <w:bottom w:val="none" w:sz="0" w:space="0" w:color="auto"/>
            <w:right w:val="none" w:sz="0" w:space="0" w:color="auto"/>
          </w:divBdr>
        </w:div>
      </w:divsChild>
    </w:div>
    <w:div w:id="1614752945">
      <w:bodyDiv w:val="1"/>
      <w:marLeft w:val="0"/>
      <w:marRight w:val="0"/>
      <w:marTop w:val="0"/>
      <w:marBottom w:val="0"/>
      <w:divBdr>
        <w:top w:val="none" w:sz="0" w:space="0" w:color="auto"/>
        <w:left w:val="none" w:sz="0" w:space="0" w:color="auto"/>
        <w:bottom w:val="none" w:sz="0" w:space="0" w:color="auto"/>
        <w:right w:val="none" w:sz="0" w:space="0" w:color="auto"/>
      </w:divBdr>
      <w:divsChild>
        <w:div w:id="1241020297">
          <w:marLeft w:val="0"/>
          <w:marRight w:val="0"/>
          <w:marTop w:val="0"/>
          <w:marBottom w:val="0"/>
          <w:divBdr>
            <w:top w:val="none" w:sz="0" w:space="0" w:color="auto"/>
            <w:left w:val="none" w:sz="0" w:space="0" w:color="auto"/>
            <w:bottom w:val="none" w:sz="0" w:space="0" w:color="auto"/>
            <w:right w:val="none" w:sz="0" w:space="0" w:color="auto"/>
          </w:divBdr>
        </w:div>
      </w:divsChild>
    </w:div>
    <w:div w:id="2137866843">
      <w:bodyDiv w:val="1"/>
      <w:marLeft w:val="0"/>
      <w:marRight w:val="0"/>
      <w:marTop w:val="0"/>
      <w:marBottom w:val="0"/>
      <w:divBdr>
        <w:top w:val="none" w:sz="0" w:space="0" w:color="auto"/>
        <w:left w:val="none" w:sz="0" w:space="0" w:color="auto"/>
        <w:bottom w:val="none" w:sz="0" w:space="0" w:color="auto"/>
        <w:right w:val="none" w:sz="0" w:space="0" w:color="auto"/>
      </w:divBdr>
      <w:divsChild>
        <w:div w:id="88849195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customXml" Target="../customXml/item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jpeg"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4.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jpeg" Id="rId15" /><Relationship Type="http://schemas.openxmlformats.org/officeDocument/2006/relationships/image" Target="media/image3.png" Id="rId10" /><Relationship Type="http://schemas.openxmlformats.org/officeDocument/2006/relationships/customXml" Target="../customXml/item3.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b43b0555cda873754e7abb50e9d572af">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845d90d22be9e9025cf6ada7b4bc327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C9E39A-8BAF-4B8C-97CF-EB35D4B3003C}">
  <ds:schemaRefs>
    <ds:schemaRef ds:uri="http://schemas.openxmlformats.org/officeDocument/2006/bibliography"/>
  </ds:schemaRefs>
</ds:datastoreItem>
</file>

<file path=customXml/itemProps2.xml><?xml version="1.0" encoding="utf-8"?>
<ds:datastoreItem xmlns:ds="http://schemas.openxmlformats.org/officeDocument/2006/customXml" ds:itemID="{10B0CB03-C134-489D-9F14-56AA7818E65B}"/>
</file>

<file path=customXml/itemProps3.xml><?xml version="1.0" encoding="utf-8"?>
<ds:datastoreItem xmlns:ds="http://schemas.openxmlformats.org/officeDocument/2006/customXml" ds:itemID="{16FEA0F7-A069-4C68-AB06-7498624450EE}"/>
</file>

<file path=customXml/itemProps4.xml><?xml version="1.0" encoding="utf-8"?>
<ds:datastoreItem xmlns:ds="http://schemas.openxmlformats.org/officeDocument/2006/customXml" ds:itemID="{1949F35C-4B23-4606-A4ED-EA1875857DF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Marches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Brookes</dc:creator>
  <cp:keywords/>
  <dc:description/>
  <cp:lastModifiedBy>Rogers, Andy</cp:lastModifiedBy>
  <cp:revision>83</cp:revision>
  <dcterms:created xsi:type="dcterms:W3CDTF">2022-07-07T15:26:00Z</dcterms:created>
  <dcterms:modified xsi:type="dcterms:W3CDTF">2026-02-24T13:03:55Z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