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86856" w:rsidR="0018518C" w:rsidP="000E6061" w:rsidRDefault="00AC291B" w14:paraId="50D9952B" w14:textId="0D45D8BA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 xml:space="preserve">Year </w:t>
      </w:r>
      <w:r w:rsidR="006E74F7">
        <w:rPr>
          <w:b/>
          <w:bCs/>
          <w:u w:val="single"/>
        </w:rPr>
        <w:t>8</w:t>
      </w:r>
      <w:r>
        <w:rPr>
          <w:b/>
          <w:bCs/>
          <w:u w:val="single"/>
        </w:rPr>
        <w:t xml:space="preserve"> Food and Nutrition </w:t>
      </w:r>
      <w:r w:rsidRPr="00086856" w:rsidR="000E6061">
        <w:rPr>
          <w:b/>
          <w:bCs/>
          <w:u w:val="single"/>
        </w:rPr>
        <w:t xml:space="preserve">Curriculum </w:t>
      </w:r>
      <w:r w:rsidRPr="00086856" w:rsidR="0FBB5E52">
        <w:rPr>
          <w:b/>
          <w:bCs/>
          <w:u w:val="single"/>
        </w:rPr>
        <w:t>Map</w:t>
      </w:r>
      <w:r w:rsidR="00862E73">
        <w:rPr>
          <w:b/>
          <w:bCs/>
          <w:u w:val="single"/>
        </w:rPr>
        <w:t xml:space="preserve"> </w:t>
      </w:r>
      <w:r w:rsidRPr="00086856" w:rsidR="0FBB5E52">
        <w:rPr>
          <w:b/>
          <w:bCs/>
          <w:u w:val="single"/>
        </w:rPr>
        <w:t>2025 2026</w:t>
      </w:r>
    </w:p>
    <w:tbl>
      <w:tblPr>
        <w:tblStyle w:val="TableGrid"/>
        <w:tblW w:w="13948" w:type="dxa"/>
        <w:tblLook w:val="04A0" w:firstRow="1" w:lastRow="0" w:firstColumn="1" w:lastColumn="0" w:noHBand="0" w:noVBand="1"/>
      </w:tblPr>
      <w:tblGrid>
        <w:gridCol w:w="1103"/>
        <w:gridCol w:w="1777"/>
        <w:gridCol w:w="1620"/>
        <w:gridCol w:w="1620"/>
        <w:gridCol w:w="1710"/>
        <w:gridCol w:w="2007"/>
        <w:gridCol w:w="1817"/>
        <w:gridCol w:w="1575"/>
        <w:gridCol w:w="345"/>
        <w:gridCol w:w="374"/>
      </w:tblGrid>
      <w:tr w:rsidR="00F016BA" w:rsidTr="10150C74" w14:paraId="7C62EBE8" w14:textId="77777777">
        <w:trPr>
          <w:trHeight w:val="405"/>
        </w:trPr>
        <w:tc>
          <w:tcPr>
            <w:tcW w:w="1103" w:type="dxa"/>
            <w:tcMar/>
          </w:tcPr>
          <w:p w:rsidR="4B4CF305" w:rsidP="35978B27" w:rsidRDefault="4B4CF305" w14:paraId="4E65DBFA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777" w:type="dxa"/>
            <w:tcMar/>
          </w:tcPr>
          <w:p w:rsidR="4B4CF305" w:rsidP="35978B27" w:rsidRDefault="4B4CF305" w14:paraId="262E7063" w14:textId="2E562974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Week 1</w:t>
            </w:r>
          </w:p>
        </w:tc>
        <w:tc>
          <w:tcPr>
            <w:tcW w:w="1620" w:type="dxa"/>
            <w:tcMar/>
          </w:tcPr>
          <w:p w:rsidR="4B4CF305" w:rsidP="35978B27" w:rsidRDefault="4B4CF305" w14:paraId="4E4D0835" w14:textId="5C04DD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Week 2</w:t>
            </w:r>
          </w:p>
        </w:tc>
        <w:tc>
          <w:tcPr>
            <w:tcW w:w="1620" w:type="dxa"/>
            <w:tcMar/>
          </w:tcPr>
          <w:p w:rsidR="4B4CF305" w:rsidP="35978B27" w:rsidRDefault="4B4CF305" w14:paraId="4D8B0E6E" w14:textId="032FE610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Week 3</w:t>
            </w:r>
          </w:p>
        </w:tc>
        <w:tc>
          <w:tcPr>
            <w:tcW w:w="1710" w:type="dxa"/>
            <w:tcMar/>
          </w:tcPr>
          <w:p w:rsidR="4B4CF305" w:rsidP="35978B27" w:rsidRDefault="4B4CF305" w14:paraId="40A3C18C" w14:textId="01ED43BF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Week 4</w:t>
            </w:r>
          </w:p>
        </w:tc>
        <w:tc>
          <w:tcPr>
            <w:tcW w:w="2007" w:type="dxa"/>
            <w:tcMar/>
          </w:tcPr>
          <w:p w:rsidR="4B4CF305" w:rsidP="35978B27" w:rsidRDefault="4B4CF305" w14:paraId="274C5788" w14:textId="780294FA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Week 5 </w:t>
            </w:r>
          </w:p>
        </w:tc>
        <w:tc>
          <w:tcPr>
            <w:tcW w:w="1817" w:type="dxa"/>
            <w:tcMar/>
          </w:tcPr>
          <w:p w:rsidR="4B4CF305" w:rsidP="35978B27" w:rsidRDefault="4B4CF305" w14:paraId="2A18366E" w14:textId="111C5BEE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Week 6 </w:t>
            </w:r>
          </w:p>
        </w:tc>
        <w:tc>
          <w:tcPr>
            <w:tcW w:w="1920" w:type="dxa"/>
            <w:gridSpan w:val="2"/>
            <w:tcMar/>
          </w:tcPr>
          <w:p w:rsidR="4B4CF305" w:rsidP="35978B27" w:rsidRDefault="4B4CF305" w14:paraId="02DB806A" w14:textId="7556C372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Week 7 </w:t>
            </w:r>
          </w:p>
        </w:tc>
        <w:tc>
          <w:tcPr>
            <w:tcW w:w="374" w:type="dxa"/>
            <w:tcMar/>
          </w:tcPr>
          <w:p w:rsidRPr="007A5046" w:rsidR="4B4CF305" w:rsidP="35978B27" w:rsidRDefault="4B4CF305" w14:paraId="194FCD6B" w14:textId="7B540BBA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659207AD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8</w:t>
            </w:r>
          </w:p>
        </w:tc>
      </w:tr>
      <w:tr w:rsidR="00133328" w:rsidTr="10150C74" w14:paraId="75EAB96B" w14:textId="77777777">
        <w:trPr>
          <w:trHeight w:val="315"/>
        </w:trPr>
        <w:tc>
          <w:tcPr>
            <w:tcW w:w="1103" w:type="dxa"/>
            <w:shd w:val="clear" w:color="auto" w:fill="FAE2D5" w:themeFill="accent2" w:themeFillTint="33"/>
            <w:tcMar/>
          </w:tcPr>
          <w:p w:rsidR="4B4CF305" w:rsidP="35978B27" w:rsidRDefault="4B4CF305" w14:paraId="3751D30C" w14:textId="77777777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Aut</w:t>
            </w:r>
            <w:r w:rsidRPr="35978B27" w:rsidR="00237C1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35978B27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1</w:t>
            </w:r>
          </w:p>
          <w:p w:rsidR="00237C10" w:rsidP="35978B27" w:rsidRDefault="00237C10" w14:paraId="3109127E" w14:textId="5D733272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2845" w:type="dxa"/>
            <w:gridSpan w:val="9"/>
            <w:shd w:val="clear" w:color="auto" w:fill="FAE2D5" w:themeFill="accent2" w:themeFillTint="33"/>
            <w:tcMar/>
          </w:tcPr>
          <w:p w:rsidR="4B4CF305" w:rsidP="35978B27" w:rsidRDefault="007C3B3E" w14:paraId="0D8C1359" w14:textId="1C7D13C5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007C3B3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Healthy Varied Diet. Nutrition. Food Miles. Morals &amp; Ethics in the Food Industry.</w:t>
            </w:r>
          </w:p>
        </w:tc>
      </w:tr>
      <w:tr w:rsidR="00FB71C4" w:rsidTr="10150C74" w14:paraId="6BD470C9" w14:textId="77777777">
        <w:trPr>
          <w:trHeight w:val="300"/>
        </w:trPr>
        <w:tc>
          <w:tcPr>
            <w:tcW w:w="1103" w:type="dxa"/>
            <w:tcMar/>
          </w:tcPr>
          <w:p w:rsidR="009405A5" w:rsidP="35978B27" w:rsidRDefault="339C77FC" w14:paraId="51A5A723" w14:textId="5680EB0F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339C77FC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Unit</w:t>
            </w:r>
          </w:p>
        </w:tc>
        <w:tc>
          <w:tcPr>
            <w:tcW w:w="1777" w:type="dxa"/>
            <w:tcMar/>
          </w:tcPr>
          <w:p w:rsidR="00E81F3F" w:rsidP="35978B27" w:rsidRDefault="00E81F3F" w14:paraId="25AD1F8F" w14:textId="4943D565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12083BEB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are the basic principles of food hygiene and why is PPE </w:t>
            </w:r>
            <w:r w:rsidRPr="35978B27" w:rsidR="12083BEB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important</w:t>
            </w:r>
            <w:r w:rsidRPr="35978B27" w:rsidR="12083BEB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? </w:t>
            </w:r>
          </w:p>
        </w:tc>
        <w:tc>
          <w:tcPr>
            <w:tcW w:w="1620" w:type="dxa"/>
            <w:tcMar/>
          </w:tcPr>
          <w:p w:rsidR="00E81F3F" w:rsidP="35978B27" w:rsidRDefault="00E81F3F" w14:paraId="38824128" w14:textId="0ABF243A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12083BEB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is nutrition and how does it contribute to a varied diet? </w:t>
            </w:r>
          </w:p>
        </w:tc>
        <w:tc>
          <w:tcPr>
            <w:tcW w:w="1620" w:type="dxa"/>
            <w:tcMar/>
          </w:tcPr>
          <w:p w:rsidR="006378C6" w:rsidP="35978B27" w:rsidRDefault="00E81F3F" w14:paraId="40113134" w14:textId="2BC634E9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12083BEB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are </w:t>
            </w:r>
            <w:r w:rsidRPr="35978B27" w:rsidR="00E81F3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Food</w:t>
            </w:r>
            <w:r w:rsidRPr="35978B27" w:rsidR="7D15CFA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35978B27" w:rsidR="00E81F3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Miles</w:t>
            </w:r>
            <w:r w:rsidRPr="35978B27" w:rsidR="505541D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and how do they </w:t>
            </w:r>
            <w:r w:rsidRPr="35978B27" w:rsidR="505541D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impact</w:t>
            </w:r>
            <w:r w:rsidRPr="35978B27" w:rsidR="55FDEA1C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the environment? </w:t>
            </w:r>
          </w:p>
          <w:p w:rsidR="00E81F3F" w:rsidP="35978B27" w:rsidRDefault="00E81F3F" w14:paraId="7F8DD03A" w14:textId="6A97CE60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710" w:type="dxa"/>
            <w:tcMar/>
          </w:tcPr>
          <w:p w:rsidR="005D2DF3" w:rsidP="35978B27" w:rsidRDefault="00E81F3F" w14:paraId="52188729" w14:textId="12847706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55FDEA1C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are the </w:t>
            </w:r>
            <w:r w:rsidRPr="35978B27" w:rsidR="29539D36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m</w:t>
            </w:r>
            <w:r w:rsidRPr="35978B27" w:rsidR="00E81F3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oral</w:t>
            </w:r>
            <w:r w:rsidRPr="35978B27" w:rsidR="68CC78DD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35978B27" w:rsidR="24A3B2C6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and</w:t>
            </w:r>
            <w:r w:rsidRPr="35978B27" w:rsidR="00E81F3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35978B27" w:rsidR="6B364206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e</w:t>
            </w:r>
            <w:r w:rsidRPr="35978B27" w:rsidR="00E81F3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thic</w:t>
            </w:r>
            <w:r w:rsidRPr="35978B27" w:rsidR="3379637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al</w:t>
            </w:r>
            <w:r w:rsidRPr="35978B27" w:rsidR="6465D8E8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considerations in the food industry? </w:t>
            </w:r>
          </w:p>
        </w:tc>
        <w:tc>
          <w:tcPr>
            <w:tcW w:w="2007" w:type="dxa"/>
            <w:tcMar/>
          </w:tcPr>
          <w:p w:rsidR="4B4CF305" w:rsidP="35978B27" w:rsidRDefault="00E81F3F" w14:paraId="57099862" w14:textId="3E3F5D64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356B3BD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are the moral and ethical considerations when buying </w:t>
            </w:r>
            <w:r w:rsidRPr="35978B27" w:rsidR="356B3BD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ingredients?</w:t>
            </w:r>
            <w:r w:rsidRPr="35978B27" w:rsidR="356B3BD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</w:p>
        </w:tc>
        <w:tc>
          <w:tcPr>
            <w:tcW w:w="1817" w:type="dxa"/>
            <w:tcMar/>
          </w:tcPr>
          <w:p w:rsidR="00F640DA" w:rsidP="35978B27" w:rsidRDefault="003D50FA" w14:paraId="1758A8E8" w14:textId="7606D8E9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356B3BD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are the key functions of nutrients in the body? </w:t>
            </w:r>
          </w:p>
        </w:tc>
        <w:tc>
          <w:tcPr>
            <w:tcW w:w="1575" w:type="dxa"/>
            <w:tcMar/>
          </w:tcPr>
          <w:p w:rsidRPr="00237C10" w:rsidR="00582853" w:rsidP="35978B27" w:rsidRDefault="00862E73" w14:paraId="11F537E8" w14:textId="5772CE70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356B3BD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What are the key safety</w:t>
            </w:r>
            <w:r w:rsidRPr="35978B27" w:rsidR="00862E73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35978B27" w:rsidR="42926AC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t</w:t>
            </w:r>
            <w:r w:rsidRPr="35978B27" w:rsidR="00862E73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emperatures</w:t>
            </w:r>
            <w:r w:rsidRPr="35978B27" w:rsidR="39F255A8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and why are they important? </w:t>
            </w:r>
          </w:p>
        </w:tc>
        <w:tc>
          <w:tcPr>
            <w:tcW w:w="719" w:type="dxa"/>
            <w:gridSpan w:val="2"/>
            <w:shd w:val="clear" w:color="auto" w:fill="A6A6A6" w:themeFill="background1" w:themeFillShade="A6"/>
            <w:tcMar/>
          </w:tcPr>
          <w:p w:rsidR="4B4CF305" w:rsidP="35978B27" w:rsidRDefault="4B4CF305" w14:paraId="5B14FD1E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="00133328" w:rsidTr="10150C74" w14:paraId="6DBC7C57" w14:textId="77777777">
        <w:trPr>
          <w:trHeight w:val="300"/>
        </w:trPr>
        <w:tc>
          <w:tcPr>
            <w:tcW w:w="1103" w:type="dxa"/>
            <w:shd w:val="clear" w:color="auto" w:fill="FAE2D5" w:themeFill="accent2" w:themeFillTint="33"/>
            <w:tcMar/>
          </w:tcPr>
          <w:p w:rsidR="4B4CF305" w:rsidP="35978B27" w:rsidRDefault="4B4CF305" w14:paraId="3D8A8E59" w14:textId="0A612F78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Aut</w:t>
            </w:r>
            <w:r w:rsidRPr="35978B27" w:rsidR="3DDB7D76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35978B27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2</w:t>
            </w:r>
          </w:p>
        </w:tc>
        <w:tc>
          <w:tcPr>
            <w:tcW w:w="12845" w:type="dxa"/>
            <w:gridSpan w:val="9"/>
            <w:shd w:val="clear" w:color="auto" w:fill="FAE2D5" w:themeFill="accent2" w:themeFillTint="33"/>
            <w:tcMar/>
          </w:tcPr>
          <w:p w:rsidR="4B4CF305" w:rsidP="35978B27" w:rsidRDefault="00F314AB" w14:paraId="1543F24C" w14:textId="4D8430AD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00F314AB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Food and Religion. Advanced knife skills. Christmas Fayre.</w:t>
            </w:r>
          </w:p>
        </w:tc>
      </w:tr>
      <w:tr w:rsidR="00FB71C4" w:rsidTr="10150C74" w14:paraId="5203530C" w14:textId="77777777">
        <w:trPr>
          <w:trHeight w:val="300"/>
        </w:trPr>
        <w:tc>
          <w:tcPr>
            <w:tcW w:w="1103" w:type="dxa"/>
            <w:tcMar/>
          </w:tcPr>
          <w:p w:rsidR="009405A5" w:rsidP="35978B27" w:rsidRDefault="00177E88" w14:paraId="6037D5FE" w14:textId="0AA82FE3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00177E88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Unit</w:t>
            </w:r>
          </w:p>
        </w:tc>
        <w:tc>
          <w:tcPr>
            <w:tcW w:w="1777" w:type="dxa"/>
            <w:tcMar/>
          </w:tcPr>
          <w:p w:rsidR="00F314AB" w:rsidP="35978B27" w:rsidRDefault="00F314AB" w14:paraId="69C98B8D" w14:textId="460139F7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7E6F0A7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What are a</w:t>
            </w:r>
            <w:r w:rsidRPr="35978B27" w:rsidR="00F314AB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dvanced knife skills</w:t>
            </w:r>
            <w:r w:rsidRPr="35978B27" w:rsidR="641A2452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and how can they be used safely? </w:t>
            </w:r>
          </w:p>
        </w:tc>
        <w:tc>
          <w:tcPr>
            <w:tcW w:w="1620" w:type="dxa"/>
            <w:tcMar/>
          </w:tcPr>
          <w:p w:rsidR="4B4CF305" w:rsidP="35978B27" w:rsidRDefault="002D632B" w14:paraId="099537E0" w14:textId="19A54135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641A2452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How do different religions influence food choices and preparation? </w:t>
            </w:r>
          </w:p>
        </w:tc>
        <w:tc>
          <w:tcPr>
            <w:tcW w:w="1620" w:type="dxa"/>
            <w:tcMar/>
          </w:tcPr>
          <w:p w:rsidR="009423BE" w:rsidP="35978B27" w:rsidRDefault="009423BE" w14:paraId="0AB2677D" w14:textId="56AE002E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641A2452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How can you design a festive cake or yule log? </w:t>
            </w:r>
          </w:p>
        </w:tc>
        <w:tc>
          <w:tcPr>
            <w:tcW w:w="1710" w:type="dxa"/>
            <w:tcMar/>
          </w:tcPr>
          <w:p w:rsidR="001F5550" w:rsidP="35978B27" w:rsidRDefault="001F5550" w14:paraId="566692AD" w14:textId="3C95979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10150C74" w:rsidR="641A2452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hygiene and safety practices must </w:t>
            </w:r>
            <w:r w:rsidRPr="10150C74" w:rsidR="641A2452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be followed</w:t>
            </w:r>
            <w:r w:rsidRPr="10150C74" w:rsidR="641A2452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wh</w:t>
            </w:r>
            <w:r w:rsidRPr="10150C74" w:rsidR="0DA84959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en</w:t>
            </w:r>
            <w:r w:rsidRPr="10150C74" w:rsidR="641A2452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baking? </w:t>
            </w:r>
          </w:p>
        </w:tc>
        <w:tc>
          <w:tcPr>
            <w:tcW w:w="2007" w:type="dxa"/>
            <w:tcMar/>
          </w:tcPr>
          <w:p w:rsidR="00A076C1" w:rsidP="35978B27" w:rsidRDefault="00A076C1" w14:paraId="51FEF865" w14:textId="43F0B36B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641A2452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How can cakes and biscuits be decorated creatively and safely? </w:t>
            </w:r>
          </w:p>
        </w:tc>
        <w:tc>
          <w:tcPr>
            <w:tcW w:w="1817" w:type="dxa"/>
            <w:tcMar/>
          </w:tcPr>
          <w:p w:rsidR="00A076C1" w:rsidP="35978B27" w:rsidRDefault="00A076C1" w14:paraId="3760AD52" w14:textId="28D4217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641A2452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How do religious beliefs influence food decoration and presentation? </w:t>
            </w:r>
          </w:p>
        </w:tc>
        <w:tc>
          <w:tcPr>
            <w:tcW w:w="1920" w:type="dxa"/>
            <w:gridSpan w:val="2"/>
            <w:tcMar/>
          </w:tcPr>
          <w:p w:rsidRPr="00F53BEB" w:rsidR="00237C10" w:rsidP="35978B27" w:rsidRDefault="00F53BEB" w14:paraId="3B814418" w14:textId="3CC0C9B0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641A2452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How do you evaluate a completed cake or festive dish? </w:t>
            </w:r>
          </w:p>
        </w:tc>
        <w:tc>
          <w:tcPr>
            <w:tcW w:w="374" w:type="dxa"/>
            <w:shd w:val="clear" w:color="auto" w:fill="A6A6A6" w:themeFill="background1" w:themeFillShade="A6"/>
            <w:tcMar/>
          </w:tcPr>
          <w:p w:rsidR="4B4CF305" w:rsidP="35978B27" w:rsidRDefault="4B4CF305" w14:paraId="6629CFA0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="00133328" w:rsidTr="10150C74" w14:paraId="1DEE7ECE" w14:textId="77777777">
        <w:trPr>
          <w:trHeight w:val="300"/>
        </w:trPr>
        <w:tc>
          <w:tcPr>
            <w:tcW w:w="1103" w:type="dxa"/>
            <w:shd w:val="clear" w:color="auto" w:fill="C1F0C7" w:themeFill="accent3" w:themeFillTint="33"/>
            <w:tcMar/>
          </w:tcPr>
          <w:p w:rsidR="4B4CF305" w:rsidP="35978B27" w:rsidRDefault="4B4CF305" w14:paraId="57586A05" w14:textId="642644CB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Spring 1</w:t>
            </w:r>
          </w:p>
        </w:tc>
        <w:tc>
          <w:tcPr>
            <w:tcW w:w="12845" w:type="dxa"/>
            <w:gridSpan w:val="9"/>
            <w:shd w:val="clear" w:color="auto" w:fill="C1F0C7" w:themeFill="accent3" w:themeFillTint="33"/>
            <w:tcMar/>
          </w:tcPr>
          <w:p w:rsidR="4B4CF305" w:rsidP="35978B27" w:rsidRDefault="00784DCA" w14:paraId="269E18B2" w14:textId="29DB6151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00784DCA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Healthy </w:t>
            </w:r>
            <w:r w:rsidRPr="35978B27" w:rsidR="00480C7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Eating</w:t>
            </w:r>
            <w:r w:rsidRPr="35978B27" w:rsidR="00EF5239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. 6R’s</w:t>
            </w:r>
          </w:p>
        </w:tc>
      </w:tr>
      <w:tr w:rsidR="00FB71C4" w:rsidTr="10150C74" w14:paraId="25723EAF" w14:textId="77777777">
        <w:trPr>
          <w:trHeight w:val="300"/>
        </w:trPr>
        <w:tc>
          <w:tcPr>
            <w:tcW w:w="1103" w:type="dxa"/>
            <w:tcMar/>
          </w:tcPr>
          <w:p w:rsidR="009405A5" w:rsidP="35978B27" w:rsidRDefault="00177E88" w14:paraId="152E7D80" w14:textId="409BB8B2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00177E88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Unit</w:t>
            </w:r>
          </w:p>
        </w:tc>
        <w:tc>
          <w:tcPr>
            <w:tcW w:w="1777" w:type="dxa"/>
            <w:tcMar/>
          </w:tcPr>
          <w:p w:rsidR="00EF5239" w:rsidP="35978B27" w:rsidRDefault="00B20A74" w14:paraId="481849D8" w14:textId="04C53AD3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523B1D99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are they key hygiene and safety rules in the kitchen? </w:t>
            </w:r>
          </w:p>
        </w:tc>
        <w:tc>
          <w:tcPr>
            <w:tcW w:w="1620" w:type="dxa"/>
            <w:tcMar/>
          </w:tcPr>
          <w:p w:rsidRPr="006E74F7" w:rsidR="00B20A74" w:rsidP="35978B27" w:rsidRDefault="00B20A74" w14:paraId="200EBF88" w14:textId="0053E91A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</w:pPr>
            <w:r w:rsidRPr="35978B27" w:rsidR="523B1D99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>What</w:t>
            </w:r>
            <w:r w:rsidRPr="35978B27" w:rsidR="523B1D99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 xml:space="preserve"> are the </w:t>
            </w:r>
            <w:r w:rsidRPr="35978B27" w:rsidR="523B1D99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>prin</w:t>
            </w:r>
            <w:r w:rsidRPr="35978B27" w:rsidR="630AAA18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>ciples</w:t>
            </w:r>
            <w:r w:rsidRPr="35978B27" w:rsidR="630AAA18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 xml:space="preserve"> </w:t>
            </w:r>
            <w:r w:rsidRPr="35978B27" w:rsidR="523B1D99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 xml:space="preserve">of </w:t>
            </w:r>
            <w:r w:rsidRPr="35978B27" w:rsidR="523B1D99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>healthy</w:t>
            </w:r>
            <w:r w:rsidRPr="35978B27" w:rsidR="523B1D99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 xml:space="preserve"> </w:t>
            </w:r>
            <w:r w:rsidRPr="35978B27" w:rsidR="523B1D99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>eating</w:t>
            </w:r>
            <w:r w:rsidRPr="35978B27" w:rsidR="523B1D99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 xml:space="preserve">? </w:t>
            </w:r>
          </w:p>
        </w:tc>
        <w:tc>
          <w:tcPr>
            <w:tcW w:w="1620" w:type="dxa"/>
            <w:tcMar/>
          </w:tcPr>
          <w:p w:rsidR="005510AF" w:rsidP="35978B27" w:rsidRDefault="005510AF" w14:paraId="7F829F67" w14:textId="40B89144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61577AD8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are the 6 R’s and how do they relate to food and sustainability? </w:t>
            </w:r>
          </w:p>
        </w:tc>
        <w:tc>
          <w:tcPr>
            <w:tcW w:w="1710" w:type="dxa"/>
            <w:tcMar/>
          </w:tcPr>
          <w:p w:rsidR="002521DF" w:rsidP="35978B27" w:rsidRDefault="002521DF" w14:paraId="73505C1A" w14:textId="07FDD1CE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0992F9E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How do different textures and tastes affect food evaluation? </w:t>
            </w:r>
          </w:p>
        </w:tc>
        <w:tc>
          <w:tcPr>
            <w:tcW w:w="2007" w:type="dxa"/>
            <w:tcMar/>
          </w:tcPr>
          <w:p w:rsidR="008E3955" w:rsidP="35978B27" w:rsidRDefault="002521DF" w14:paraId="0EF9C383" w14:textId="78BD12B5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0992F9E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is a composite dish and how is it evaluated? </w:t>
            </w:r>
          </w:p>
          <w:p w:rsidR="008E3955" w:rsidP="35978B27" w:rsidRDefault="008E3955" w14:paraId="71B5A468" w14:textId="328284A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817" w:type="dxa"/>
            <w:tcMar/>
          </w:tcPr>
          <w:p w:rsidR="00F74D13" w:rsidP="35978B27" w:rsidRDefault="00F74D13" w14:paraId="7ADAAA9C" w14:textId="61B37358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0992F9E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How does diet change with growth and </w:t>
            </w:r>
            <w:r w:rsidRPr="35978B27" w:rsidR="0992F9E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exercise</w:t>
            </w:r>
            <w:r w:rsidRPr="35978B27" w:rsidR="0992F9E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and other factors? </w:t>
            </w:r>
          </w:p>
        </w:tc>
        <w:tc>
          <w:tcPr>
            <w:tcW w:w="1920" w:type="dxa"/>
            <w:gridSpan w:val="2"/>
            <w:shd w:val="clear" w:color="auto" w:fill="A6A6A6" w:themeFill="background1" w:themeFillShade="A6"/>
            <w:tcMar/>
          </w:tcPr>
          <w:p w:rsidR="4B4CF305" w:rsidP="35978B27" w:rsidRDefault="4B4CF305" w14:paraId="68DB4E25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374" w:type="dxa"/>
            <w:shd w:val="clear" w:color="auto" w:fill="A6A6A6" w:themeFill="background1" w:themeFillShade="A6"/>
            <w:tcMar/>
          </w:tcPr>
          <w:p w:rsidR="4B4CF305" w:rsidP="35978B27" w:rsidRDefault="4B4CF305" w14:paraId="76ECF2AC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="00133328" w:rsidTr="10150C74" w14:paraId="7E358A9A" w14:textId="77777777">
        <w:trPr>
          <w:trHeight w:val="300"/>
        </w:trPr>
        <w:tc>
          <w:tcPr>
            <w:tcW w:w="1103" w:type="dxa"/>
            <w:shd w:val="clear" w:color="auto" w:fill="C1F0C7" w:themeFill="accent3" w:themeFillTint="33"/>
            <w:tcMar/>
          </w:tcPr>
          <w:p w:rsidR="4B4CF305" w:rsidP="35978B27" w:rsidRDefault="4B4CF305" w14:paraId="6F439789" w14:textId="08D9220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Spring 2</w:t>
            </w:r>
          </w:p>
        </w:tc>
        <w:tc>
          <w:tcPr>
            <w:tcW w:w="12845" w:type="dxa"/>
            <w:gridSpan w:val="9"/>
            <w:shd w:val="clear" w:color="auto" w:fill="C1F0C7" w:themeFill="accent3" w:themeFillTint="33"/>
            <w:tcMar/>
          </w:tcPr>
          <w:p w:rsidR="00F016BA" w:rsidP="35978B27" w:rsidRDefault="004A78F1" w14:paraId="7C0FF7EF" w14:textId="7C9F3673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004A78F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Pastry Making</w:t>
            </w:r>
            <w:r w:rsidRPr="35978B27" w:rsidR="004A78F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. </w:t>
            </w:r>
            <w:r w:rsidRPr="35978B27" w:rsidR="00B5743D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35978B27" w:rsidR="00B5743D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Food Poisoning, HACCP etc</w:t>
            </w:r>
          </w:p>
        </w:tc>
      </w:tr>
      <w:tr w:rsidR="00FB71C4" w:rsidTr="10150C74" w14:paraId="67E2965A" w14:textId="77777777">
        <w:trPr>
          <w:trHeight w:val="300"/>
        </w:trPr>
        <w:tc>
          <w:tcPr>
            <w:tcW w:w="1103" w:type="dxa"/>
            <w:tcMar/>
          </w:tcPr>
          <w:p w:rsidR="009405A5" w:rsidP="35978B27" w:rsidRDefault="00177E88" w14:paraId="7A5780C1" w14:textId="31094C72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00177E88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Unit</w:t>
            </w:r>
          </w:p>
        </w:tc>
        <w:tc>
          <w:tcPr>
            <w:tcW w:w="1777" w:type="dxa"/>
            <w:tcMar/>
          </w:tcPr>
          <w:p w:rsidR="00A320AF" w:rsidP="35978B27" w:rsidRDefault="00A320AF" w14:paraId="4057A6CA" w14:textId="76FFF6EE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40EC14F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are the key </w:t>
            </w:r>
            <w:r w:rsidRPr="35978B27" w:rsidR="40EC14F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techniques</w:t>
            </w:r>
            <w:r w:rsidRPr="35978B27" w:rsidR="40EC14F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in pastry making</w:t>
            </w:r>
            <w:r w:rsidRPr="35978B27" w:rsidR="40EC14F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? </w:t>
            </w:r>
            <w:r w:rsidRPr="35978B27" w:rsidR="00A320AF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Mar/>
          </w:tcPr>
          <w:p w:rsidR="00A320AF" w:rsidP="35978B27" w:rsidRDefault="00A320AF" w14:paraId="139D9237" w14:textId="083AFA5D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622359AB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are the correct temperatures for baking and food safety? </w:t>
            </w:r>
          </w:p>
        </w:tc>
        <w:tc>
          <w:tcPr>
            <w:tcW w:w="1620" w:type="dxa"/>
            <w:tcMar/>
          </w:tcPr>
          <w:p w:rsidR="008360C8" w:rsidP="35978B27" w:rsidRDefault="00B5743D" w14:paraId="748FD444" w14:textId="0AE1218D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622359AB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causes food poisoning and how can it be prevented? </w:t>
            </w:r>
          </w:p>
        </w:tc>
        <w:tc>
          <w:tcPr>
            <w:tcW w:w="1710" w:type="dxa"/>
            <w:tcMar/>
          </w:tcPr>
          <w:p w:rsidR="00A16865" w:rsidP="35978B27" w:rsidRDefault="003B4134" w14:paraId="37EFDB93" w14:textId="148CABB5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622359AB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What is the role of the Environmental Health Officer</w:t>
            </w:r>
            <w:r w:rsidRPr="35978B27" w:rsidR="361D190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35978B27" w:rsidR="3813086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(EHO</w:t>
            </w:r>
            <w:r w:rsidRPr="35978B27" w:rsidR="3307839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)</w:t>
            </w:r>
            <w:r w:rsidRPr="35978B27" w:rsidR="3307839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?</w:t>
            </w:r>
            <w:r w:rsidRPr="35978B27" w:rsidR="3813086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 </w:t>
            </w:r>
          </w:p>
          <w:p w:rsidR="003B4134" w:rsidP="35978B27" w:rsidRDefault="00F84F0A" w14:paraId="506AE3C0" w14:textId="57F25896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2007" w:type="dxa"/>
            <w:tcMar/>
          </w:tcPr>
          <w:p w:rsidR="00A16865" w:rsidP="35978B27" w:rsidRDefault="00133328" w14:paraId="2F545295" w14:textId="14F41089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3813086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How can presentation skills </w:t>
            </w:r>
            <w:r w:rsidRPr="35978B27" w:rsidR="3813086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enhance</w:t>
            </w:r>
            <w:r w:rsidRPr="35978B27" w:rsidR="3813086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a dish? </w:t>
            </w:r>
          </w:p>
          <w:p w:rsidR="00A16865" w:rsidP="35978B27" w:rsidRDefault="00133328" w14:paraId="743103ED" w14:textId="1B214750">
            <w:pPr>
              <w:pStyle w:val="Normal"/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3813086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How do you evaluate a pastry dish for quality? </w:t>
            </w:r>
          </w:p>
        </w:tc>
        <w:tc>
          <w:tcPr>
            <w:tcW w:w="1817" w:type="dxa"/>
            <w:shd w:val="clear" w:color="auto" w:fill="A6A6A6" w:themeFill="background1" w:themeFillShade="A6"/>
            <w:tcMar/>
          </w:tcPr>
          <w:p w:rsidR="4B4CF305" w:rsidP="35978B27" w:rsidRDefault="4B4CF305" w14:paraId="1B964DDE" w14:textId="6A25F881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1920" w:type="dxa"/>
            <w:gridSpan w:val="2"/>
            <w:shd w:val="clear" w:color="auto" w:fill="A6A6A6" w:themeFill="background1" w:themeFillShade="A6"/>
            <w:tcMar/>
          </w:tcPr>
          <w:p w:rsidR="4B4CF305" w:rsidP="35978B27" w:rsidRDefault="4B4CF305" w14:paraId="6228E3FF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374" w:type="dxa"/>
            <w:shd w:val="clear" w:color="auto" w:fill="A6A6A6" w:themeFill="background1" w:themeFillShade="A6"/>
            <w:tcMar/>
          </w:tcPr>
          <w:p w:rsidR="4B4CF305" w:rsidP="35978B27" w:rsidRDefault="4B4CF305" w14:paraId="37FBC8B4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="00133328" w:rsidTr="10150C74" w14:paraId="55BB759A" w14:textId="77777777">
        <w:trPr>
          <w:trHeight w:val="300"/>
        </w:trPr>
        <w:tc>
          <w:tcPr>
            <w:tcW w:w="1103" w:type="dxa"/>
            <w:shd w:val="clear" w:color="auto" w:fill="FFFFCC"/>
            <w:tcMar/>
          </w:tcPr>
          <w:p w:rsidR="4B4CF305" w:rsidP="35978B27" w:rsidRDefault="4B4CF305" w14:paraId="49C4B875" w14:textId="64E4E0A2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Su</w:t>
            </w:r>
            <w:r w:rsidRPr="35978B27" w:rsidR="427F7D92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m </w:t>
            </w:r>
            <w:r w:rsidRPr="35978B27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1</w:t>
            </w:r>
          </w:p>
        </w:tc>
        <w:tc>
          <w:tcPr>
            <w:tcW w:w="12845" w:type="dxa"/>
            <w:gridSpan w:val="9"/>
            <w:shd w:val="clear" w:color="auto" w:fill="FFFFCC"/>
            <w:tcMar/>
          </w:tcPr>
          <w:p w:rsidR="4B4CF305" w:rsidP="35978B27" w:rsidRDefault="00C341C7" w14:paraId="6825C5A0" w14:textId="54CD3FB1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00C341C7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Nutrition</w:t>
            </w:r>
            <w:r w:rsidRPr="35978B27" w:rsidR="00F92DC4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– High Risk Foods. </w:t>
            </w:r>
          </w:p>
        </w:tc>
      </w:tr>
      <w:tr w:rsidR="00FB71C4" w:rsidTr="10150C74" w14:paraId="3C54243E" w14:textId="77777777">
        <w:trPr>
          <w:trHeight w:val="300"/>
        </w:trPr>
        <w:tc>
          <w:tcPr>
            <w:tcW w:w="1103" w:type="dxa"/>
            <w:tcMar/>
          </w:tcPr>
          <w:p w:rsidR="009405A5" w:rsidP="35978B27" w:rsidRDefault="00177E88" w14:paraId="511E6C91" w14:textId="4CC68BB4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00177E88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Unit</w:t>
            </w:r>
          </w:p>
        </w:tc>
        <w:tc>
          <w:tcPr>
            <w:tcW w:w="1777" w:type="dxa"/>
            <w:tcMar/>
          </w:tcPr>
          <w:p w:rsidR="4B4CF305" w:rsidP="35978B27" w:rsidRDefault="4B4CF305" w14:paraId="3C9FA507" w14:textId="39416AD3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22ABE51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are micro and macro nutrients and why are they important? </w:t>
            </w:r>
          </w:p>
        </w:tc>
        <w:tc>
          <w:tcPr>
            <w:tcW w:w="1620" w:type="dxa"/>
            <w:tcMar/>
          </w:tcPr>
          <w:p w:rsidR="4B4CF305" w:rsidP="35978B27" w:rsidRDefault="4B4CF305" w14:paraId="1FFB5D29" w14:textId="7B5C89E2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22ABE51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are the functions of </w:t>
            </w:r>
            <w:r w:rsidRPr="35978B27" w:rsidR="744DCA22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some vitamins</w:t>
            </w:r>
            <w:r w:rsidRPr="35978B27" w:rsidR="22ABE51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in the body? </w:t>
            </w:r>
          </w:p>
        </w:tc>
        <w:tc>
          <w:tcPr>
            <w:tcW w:w="1620" w:type="dxa"/>
            <w:tcMar/>
          </w:tcPr>
          <w:p w:rsidR="00C341C7" w:rsidP="35978B27" w:rsidRDefault="00C341C7" w14:paraId="02087866" w14:textId="65E9350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22ABE51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are the functions of some minerals in the body? </w:t>
            </w:r>
          </w:p>
        </w:tc>
        <w:tc>
          <w:tcPr>
            <w:tcW w:w="1710" w:type="dxa"/>
            <w:tcMar/>
          </w:tcPr>
          <w:p w:rsidR="22ABE510" w:rsidP="35978B27" w:rsidRDefault="22ABE510" w14:paraId="384BB2A4" w14:textId="1B1FCB6E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22ABE51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What are high-risk dishes and how should they be handled?</w:t>
            </w:r>
          </w:p>
          <w:p w:rsidR="00FA07DD" w:rsidP="35978B27" w:rsidRDefault="00FA07DD" w14:paraId="025522D5" w14:textId="73A8DCDA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2007" w:type="dxa"/>
            <w:tcMar/>
          </w:tcPr>
          <w:p w:rsidR="004F44C9" w:rsidP="35978B27" w:rsidRDefault="004F44C9" w14:paraId="28A20813" w14:textId="18ADE2C5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22ABE51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are food festivals and how do </w:t>
            </w:r>
            <w:r w:rsidRPr="35978B27" w:rsidR="22ABE51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branded</w:t>
            </w:r>
            <w:r w:rsidRPr="35978B27" w:rsidR="22ABE51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goods </w:t>
            </w:r>
            <w:r w:rsidRPr="35978B27" w:rsidR="22ABE51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influence</w:t>
            </w:r>
            <w:r w:rsidRPr="35978B27" w:rsidR="22ABE51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food choices? </w:t>
            </w:r>
          </w:p>
        </w:tc>
        <w:tc>
          <w:tcPr>
            <w:tcW w:w="1817" w:type="dxa"/>
            <w:tcMar/>
          </w:tcPr>
          <w:p w:rsidR="0067192D" w:rsidP="35978B27" w:rsidRDefault="00B643F3" w14:paraId="01EE592F" w14:textId="7AA581B4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22ABE51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do traffic light labels </w:t>
            </w:r>
            <w:r w:rsidRPr="35978B27" w:rsidR="22ABE51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indicate</w:t>
            </w:r>
            <w:r w:rsidRPr="35978B27" w:rsidR="22ABE51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about food nutrition? </w:t>
            </w:r>
          </w:p>
        </w:tc>
        <w:tc>
          <w:tcPr>
            <w:tcW w:w="1920" w:type="dxa"/>
            <w:gridSpan w:val="2"/>
            <w:shd w:val="clear" w:color="auto" w:fill="A6A6A6" w:themeFill="background1" w:themeFillShade="A6"/>
            <w:tcMar/>
          </w:tcPr>
          <w:p w:rsidR="4B4CF305" w:rsidP="35978B27" w:rsidRDefault="4B4CF305" w14:paraId="2F8E7A8A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  <w:tc>
          <w:tcPr>
            <w:tcW w:w="374" w:type="dxa"/>
            <w:shd w:val="clear" w:color="auto" w:fill="A6A6A6" w:themeFill="background1" w:themeFillShade="A6"/>
            <w:tcMar/>
          </w:tcPr>
          <w:p w:rsidR="4B4CF305" w:rsidP="35978B27" w:rsidRDefault="4B4CF305" w14:paraId="47D644CE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</w:tr>
      <w:tr w:rsidRPr="00B07E1E" w:rsidR="00133328" w:rsidTr="10150C74" w14:paraId="5A20962C" w14:textId="77777777">
        <w:trPr>
          <w:trHeight w:val="300"/>
        </w:trPr>
        <w:tc>
          <w:tcPr>
            <w:tcW w:w="1103" w:type="dxa"/>
            <w:shd w:val="clear" w:color="auto" w:fill="FFFFCC"/>
            <w:tcMar/>
          </w:tcPr>
          <w:p w:rsidR="4B4CF305" w:rsidP="35978B27" w:rsidRDefault="4B4CF305" w14:paraId="30F3CEAD" w14:textId="13E2681E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Sum</w:t>
            </w:r>
            <w:r w:rsidRPr="35978B27" w:rsidR="27BC301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35978B27" w:rsidR="4B4CF305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2</w:t>
            </w:r>
          </w:p>
        </w:tc>
        <w:tc>
          <w:tcPr>
            <w:tcW w:w="12845" w:type="dxa"/>
            <w:gridSpan w:val="9"/>
            <w:shd w:val="clear" w:color="auto" w:fill="FFFFCC"/>
            <w:tcMar/>
          </w:tcPr>
          <w:p w:rsidRPr="00B07E1E" w:rsidR="4B4CF305" w:rsidP="35978B27" w:rsidRDefault="00E92D0C" w14:paraId="5F9B9EB4" w14:textId="31383EB1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</w:pPr>
            <w:r w:rsidRPr="35978B27" w:rsidR="00E92D0C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 xml:space="preserve">Nutrition.  </w:t>
            </w:r>
            <w:r w:rsidRPr="35978B27" w:rsidR="00C412C4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  <w:lang w:val="fr-FR"/>
              </w:rPr>
              <w:t>6R’s.</w:t>
            </w:r>
          </w:p>
        </w:tc>
      </w:tr>
      <w:tr w:rsidR="00F016BA" w:rsidTr="10150C74" w14:paraId="2474AB0C" w14:textId="77777777">
        <w:trPr>
          <w:trHeight w:val="300"/>
        </w:trPr>
        <w:tc>
          <w:tcPr>
            <w:tcW w:w="1103" w:type="dxa"/>
            <w:tcMar/>
          </w:tcPr>
          <w:p w:rsidR="009405A5" w:rsidP="35978B27" w:rsidRDefault="00177E88" w14:paraId="3726F275" w14:textId="77EA4D82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00177E88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Unit</w:t>
            </w:r>
          </w:p>
        </w:tc>
        <w:tc>
          <w:tcPr>
            <w:tcW w:w="1777" w:type="dxa"/>
            <w:tcMar/>
          </w:tcPr>
          <w:p w:rsidR="0059244F" w:rsidP="35978B27" w:rsidRDefault="0059244F" w14:paraId="6EB5BB90" w14:textId="3CA973BA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4B2BB03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are the 3 R’s and how do they </w:t>
            </w:r>
            <w:r w:rsidRPr="35978B27" w:rsidR="7899264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relate</w:t>
            </w:r>
            <w:r w:rsidRPr="35978B27" w:rsidR="4B2BB03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to the 6 </w:t>
            </w:r>
            <w:r w:rsidRPr="35978B27" w:rsidR="0497AD8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R’s</w:t>
            </w:r>
            <w:r w:rsidRPr="35978B27" w:rsidR="0497AD80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?</w:t>
            </w:r>
            <w:r w:rsidRPr="35978B27" w:rsidR="4B2BB03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</w:p>
        </w:tc>
        <w:tc>
          <w:tcPr>
            <w:tcW w:w="1620" w:type="dxa"/>
            <w:tcMar/>
          </w:tcPr>
          <w:p w:rsidR="0059244F" w:rsidP="35978B27" w:rsidRDefault="0059244F" w14:paraId="4D16027A" w14:textId="6EAC0689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4B2BB03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Can you </w:t>
            </w:r>
            <w:r w:rsidRPr="35978B27" w:rsidR="4B2BB03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identify</w:t>
            </w:r>
            <w:r w:rsidRPr="35978B27" w:rsidR="4B2BB03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some </w:t>
            </w:r>
            <w:r w:rsidRPr="35978B27" w:rsidR="0122FA98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high-risk</w:t>
            </w:r>
            <w:r w:rsidRPr="35978B27" w:rsidR="4B2BB03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35978B27" w:rsidR="1F97668D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ingredients?</w:t>
            </w:r>
          </w:p>
        </w:tc>
        <w:tc>
          <w:tcPr>
            <w:tcW w:w="1620" w:type="dxa"/>
            <w:tcMar/>
          </w:tcPr>
          <w:p w:rsidR="0059244F" w:rsidP="35978B27" w:rsidRDefault="00C50AE9" w14:paraId="4FA17ECE" w14:textId="0332F708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4B2BB03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Can you explain how these </w:t>
            </w:r>
            <w:r w:rsidRPr="35978B27" w:rsidR="35D6A478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high-risk</w:t>
            </w:r>
            <w:r w:rsidRPr="35978B27" w:rsidR="4B2BB03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</w:t>
            </w:r>
            <w:r w:rsidRPr="35978B27" w:rsidR="756DE34C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ingredients should</w:t>
            </w:r>
            <w:r w:rsidRPr="35978B27" w:rsidR="4B2BB03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be handle</w:t>
            </w:r>
            <w:r w:rsidRPr="35978B27" w:rsidR="296E2916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d</w:t>
            </w:r>
            <w:r w:rsidRPr="35978B27" w:rsidR="4B2BB03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? </w:t>
            </w:r>
          </w:p>
        </w:tc>
        <w:tc>
          <w:tcPr>
            <w:tcW w:w="1710" w:type="dxa"/>
            <w:tcMar/>
          </w:tcPr>
          <w:p w:rsidR="00C50AE9" w:rsidP="35978B27" w:rsidRDefault="00C50AE9" w14:paraId="4BB67559" w14:textId="0D30F412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4B2BB03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How can electrical equipment be used safely in food production? </w:t>
            </w:r>
          </w:p>
        </w:tc>
        <w:tc>
          <w:tcPr>
            <w:tcW w:w="2007" w:type="dxa"/>
            <w:tcMar/>
          </w:tcPr>
          <w:p w:rsidR="00405686" w:rsidP="35978B27" w:rsidRDefault="00405686" w14:paraId="6957FD6D" w14:textId="21783A1C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3070FD6C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What are some great achievements in the Food Industry? </w:t>
            </w:r>
          </w:p>
        </w:tc>
        <w:tc>
          <w:tcPr>
            <w:tcW w:w="1817" w:type="dxa"/>
            <w:tcMar/>
          </w:tcPr>
          <w:p w:rsidR="4B4CF305" w:rsidP="35978B27" w:rsidRDefault="008943B3" w14:paraId="67AE3A68" w14:textId="32415B7A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4B2BB031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What e</w:t>
            </w:r>
            <w:r w:rsidRPr="35978B27" w:rsidR="008943B3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nrichment</w:t>
            </w:r>
            <w:r w:rsidRPr="35978B27" w:rsidR="59CA0FB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 xml:space="preserve"> activities can enhance learning? </w:t>
            </w:r>
          </w:p>
        </w:tc>
        <w:tc>
          <w:tcPr>
            <w:tcW w:w="1920" w:type="dxa"/>
            <w:gridSpan w:val="2"/>
            <w:tcMar/>
          </w:tcPr>
          <w:p w:rsidR="4B4CF305" w:rsidP="35978B27" w:rsidRDefault="008943B3" w14:paraId="0134C1F0" w14:textId="5CFFE350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59CA0FBE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What e</w:t>
            </w:r>
            <w:r w:rsidRPr="35978B27" w:rsidR="008943B3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nrichment</w:t>
            </w:r>
          </w:p>
          <w:p w:rsidR="4B4CF305" w:rsidP="35978B27" w:rsidRDefault="008943B3" w14:paraId="5AD6BE4D" w14:textId="079D9755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  <w:r w:rsidRPr="35978B27" w:rsidR="09605349"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  <w:t>Activities can enhance learning?</w:t>
            </w:r>
          </w:p>
        </w:tc>
        <w:tc>
          <w:tcPr>
            <w:tcW w:w="374" w:type="dxa"/>
            <w:tcMar/>
          </w:tcPr>
          <w:p w:rsidR="4B4CF305" w:rsidP="35978B27" w:rsidRDefault="4B4CF305" w14:paraId="389BF573" w14:textId="77777777" w14:noSpellErr="1">
            <w:pPr>
              <w:rPr>
                <w:rFonts w:ascii="Aptos" w:hAnsi="Aptos" w:eastAsia="Aptos" w:cs="Aptos" w:asciiTheme="minorAscii" w:hAnsiTheme="minorAscii" w:eastAsiaTheme="minorAscii" w:cstheme="minorAscii"/>
                <w:sz w:val="20"/>
                <w:szCs w:val="20"/>
              </w:rPr>
            </w:pPr>
          </w:p>
        </w:tc>
      </w:tr>
    </w:tbl>
    <w:p w:rsidRPr="000E6061" w:rsidR="002E3F20" w:rsidP="35978B27" w:rsidRDefault="002E3F20" w14:paraId="01E471E9" w14:textId="4E083F8D" w14:noSpellErr="1">
      <w:pPr>
        <w:jc w:val="center"/>
        <w:rPr>
          <w:rFonts w:ascii="Aptos" w:hAnsi="Aptos" w:eastAsia="Aptos" w:cs="Aptos" w:asciiTheme="minorAscii" w:hAnsiTheme="minorAscii" w:eastAsiaTheme="minorAscii" w:cstheme="minorAscii"/>
          <w:sz w:val="20"/>
          <w:szCs w:val="20"/>
          <w:u w:val="single"/>
        </w:rPr>
      </w:pPr>
    </w:p>
    <w:sectPr w:rsidRPr="000E6061" w:rsidR="002E3F20" w:rsidSect="00136848">
      <w:headerReference w:type="default" r:id="rId9"/>
      <w:footerReference w:type="default" r:id="rId10"/>
      <w:pgSz w:w="16838" w:h="11906" w:orient="landscape"/>
      <w:pgMar w:top="851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874C5D" w:rsidP="00C81F19" w:rsidRDefault="00874C5D" w14:paraId="2FBC7990" w14:textId="77777777">
      <w:pPr>
        <w:spacing w:after="0" w:line="240" w:lineRule="auto"/>
      </w:pPr>
      <w:r>
        <w:separator/>
      </w:r>
    </w:p>
  </w:endnote>
  <w:endnote w:type="continuationSeparator" w:id="0">
    <w:p w:rsidR="00874C5D" w:rsidP="00C81F19" w:rsidRDefault="00874C5D" w14:paraId="76954ABD" w14:textId="77777777">
      <w:pPr>
        <w:spacing w:after="0" w:line="240" w:lineRule="auto"/>
      </w:pPr>
      <w:r>
        <w:continuationSeparator/>
      </w:r>
    </w:p>
  </w:endnote>
  <w:endnote w:type="continuationNotice" w:id="1">
    <w:p w:rsidR="00874C5D" w:rsidRDefault="00874C5D" w14:paraId="230AE17C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56047E64" w14:textId="77777777">
      <w:trPr>
        <w:trHeight w:val="300"/>
      </w:trPr>
      <w:tc>
        <w:tcPr>
          <w:tcW w:w="4650" w:type="dxa"/>
        </w:tcPr>
        <w:p w:rsidR="157E1A13" w:rsidP="157E1A13" w:rsidRDefault="157E1A13" w14:paraId="26ECFADC" w14:textId="74EE9908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4EE93958" w14:textId="0703A2C0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161EA186" w14:textId="5BB5653F">
          <w:pPr>
            <w:ind w:right="-115"/>
            <w:jc w:val="right"/>
          </w:pPr>
        </w:p>
      </w:tc>
    </w:tr>
  </w:tbl>
  <w:p w:rsidR="00C81F19" w:rsidRDefault="00C81F19" w14:paraId="79F22D81" w14:textId="3F3DD84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874C5D" w:rsidP="00C81F19" w:rsidRDefault="00874C5D" w14:paraId="631C42B6" w14:textId="77777777">
      <w:pPr>
        <w:spacing w:after="0" w:line="240" w:lineRule="auto"/>
      </w:pPr>
      <w:r>
        <w:separator/>
      </w:r>
    </w:p>
  </w:footnote>
  <w:footnote w:type="continuationSeparator" w:id="0">
    <w:p w:rsidR="00874C5D" w:rsidP="00C81F19" w:rsidRDefault="00874C5D" w14:paraId="5C50BAC2" w14:textId="77777777">
      <w:pPr>
        <w:spacing w:after="0" w:line="240" w:lineRule="auto"/>
      </w:pPr>
      <w:r>
        <w:continuationSeparator/>
      </w:r>
    </w:p>
  </w:footnote>
  <w:footnote w:type="continuationNotice" w:id="1">
    <w:p w:rsidR="00874C5D" w:rsidRDefault="00874C5D" w14:paraId="0CF8BC23" w14:textId="77777777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4650"/>
      <w:gridCol w:w="4650"/>
      <w:gridCol w:w="4650"/>
    </w:tblGrid>
    <w:tr w:rsidR="157E1A13" w:rsidTr="157E1A13" w14:paraId="4D33BD8D" w14:textId="77777777">
      <w:trPr>
        <w:trHeight w:val="300"/>
      </w:trPr>
      <w:tc>
        <w:tcPr>
          <w:tcW w:w="4650" w:type="dxa"/>
        </w:tcPr>
        <w:p w:rsidR="157E1A13" w:rsidP="157E1A13" w:rsidRDefault="157E1A13" w14:paraId="30E4E4CB" w14:textId="0D0223E2">
          <w:pPr>
            <w:ind w:left="-115"/>
          </w:pPr>
        </w:p>
      </w:tc>
      <w:tc>
        <w:tcPr>
          <w:tcW w:w="4650" w:type="dxa"/>
        </w:tcPr>
        <w:p w:rsidR="157E1A13" w:rsidP="157E1A13" w:rsidRDefault="157E1A13" w14:paraId="586271BC" w14:textId="474A3C28">
          <w:pPr>
            <w:jc w:val="center"/>
          </w:pPr>
        </w:p>
      </w:tc>
      <w:tc>
        <w:tcPr>
          <w:tcW w:w="4650" w:type="dxa"/>
        </w:tcPr>
        <w:p w:rsidR="157E1A13" w:rsidP="157E1A13" w:rsidRDefault="157E1A13" w14:paraId="60E5B9D0" w14:textId="3943182C">
          <w:pPr>
            <w:ind w:right="-115"/>
            <w:jc w:val="right"/>
          </w:pPr>
        </w:p>
      </w:tc>
    </w:tr>
  </w:tbl>
  <w:p w:rsidR="00C81F19" w:rsidRDefault="00C81F19" w14:paraId="0DD91F68" w14:textId="5E27D1AA"/>
</w:hdr>
</file>

<file path=word/intelligence2.xml><?xml version="1.0" encoding="utf-8"?>
<int2:intelligence xmlns:int2="http://schemas.microsoft.com/office/intelligence/2020/intelligence">
  <int2:observations>
    <int2:textHash int2:hashCode="3hjM+hXoQcTv5n" int2:id="63sqtPfZ">
      <int2:state int2:type="spell" int2:value="Rejected"/>
    </int2:textHash>
  </int2:observations>
  <int2:intelligenceSettings/>
</int2:intelligence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 wp14">
  <w:zoom w:percent="9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159E"/>
    <w:rsid w:val="00016B42"/>
    <w:rsid w:val="000564DD"/>
    <w:rsid w:val="0007048E"/>
    <w:rsid w:val="00084747"/>
    <w:rsid w:val="00086856"/>
    <w:rsid w:val="00096228"/>
    <w:rsid w:val="000A07FD"/>
    <w:rsid w:val="000B1FAA"/>
    <w:rsid w:val="000C7130"/>
    <w:rsid w:val="000D68ED"/>
    <w:rsid w:val="000E6061"/>
    <w:rsid w:val="00104ED5"/>
    <w:rsid w:val="00112E1E"/>
    <w:rsid w:val="001323FF"/>
    <w:rsid w:val="00133328"/>
    <w:rsid w:val="00136848"/>
    <w:rsid w:val="00137FD3"/>
    <w:rsid w:val="001564BE"/>
    <w:rsid w:val="001640EA"/>
    <w:rsid w:val="00177E88"/>
    <w:rsid w:val="0018518C"/>
    <w:rsid w:val="001B7B78"/>
    <w:rsid w:val="001C1B4F"/>
    <w:rsid w:val="001E4313"/>
    <w:rsid w:val="001F5550"/>
    <w:rsid w:val="001F7EC4"/>
    <w:rsid w:val="0020192B"/>
    <w:rsid w:val="002072C8"/>
    <w:rsid w:val="00237C10"/>
    <w:rsid w:val="002521DF"/>
    <w:rsid w:val="0025712D"/>
    <w:rsid w:val="00276A2D"/>
    <w:rsid w:val="002A5DEB"/>
    <w:rsid w:val="002A66FD"/>
    <w:rsid w:val="002B29C7"/>
    <w:rsid w:val="002D223C"/>
    <w:rsid w:val="002D632B"/>
    <w:rsid w:val="002E3F20"/>
    <w:rsid w:val="002F54B0"/>
    <w:rsid w:val="00301C66"/>
    <w:rsid w:val="00320499"/>
    <w:rsid w:val="00385427"/>
    <w:rsid w:val="003B159E"/>
    <w:rsid w:val="003B4134"/>
    <w:rsid w:val="003D50FA"/>
    <w:rsid w:val="003E4F76"/>
    <w:rsid w:val="003F5D62"/>
    <w:rsid w:val="00405686"/>
    <w:rsid w:val="004252E5"/>
    <w:rsid w:val="0047642E"/>
    <w:rsid w:val="00480C70"/>
    <w:rsid w:val="004879C6"/>
    <w:rsid w:val="004A35D5"/>
    <w:rsid w:val="004A78F1"/>
    <w:rsid w:val="004C1CB1"/>
    <w:rsid w:val="004C77FB"/>
    <w:rsid w:val="004D06DA"/>
    <w:rsid w:val="004D7E4D"/>
    <w:rsid w:val="004F44C9"/>
    <w:rsid w:val="00501DD6"/>
    <w:rsid w:val="00517EB5"/>
    <w:rsid w:val="005510AF"/>
    <w:rsid w:val="00551C80"/>
    <w:rsid w:val="00552E2F"/>
    <w:rsid w:val="00566968"/>
    <w:rsid w:val="00582853"/>
    <w:rsid w:val="005845BE"/>
    <w:rsid w:val="0059244F"/>
    <w:rsid w:val="005A0410"/>
    <w:rsid w:val="005A3279"/>
    <w:rsid w:val="005A7ED1"/>
    <w:rsid w:val="005B3647"/>
    <w:rsid w:val="005B4154"/>
    <w:rsid w:val="005D2DF3"/>
    <w:rsid w:val="005D3BA3"/>
    <w:rsid w:val="005E7ED1"/>
    <w:rsid w:val="005F0D38"/>
    <w:rsid w:val="005F53D1"/>
    <w:rsid w:val="0060014E"/>
    <w:rsid w:val="00607020"/>
    <w:rsid w:val="006276BD"/>
    <w:rsid w:val="006378C6"/>
    <w:rsid w:val="00647E92"/>
    <w:rsid w:val="00651205"/>
    <w:rsid w:val="00654CDC"/>
    <w:rsid w:val="00663B75"/>
    <w:rsid w:val="0066563C"/>
    <w:rsid w:val="0067192D"/>
    <w:rsid w:val="00683C10"/>
    <w:rsid w:val="006B5E98"/>
    <w:rsid w:val="006E74F7"/>
    <w:rsid w:val="00700674"/>
    <w:rsid w:val="0070168F"/>
    <w:rsid w:val="007045D6"/>
    <w:rsid w:val="00724E18"/>
    <w:rsid w:val="00754DE4"/>
    <w:rsid w:val="00763193"/>
    <w:rsid w:val="00764A1F"/>
    <w:rsid w:val="00784DCA"/>
    <w:rsid w:val="007A5046"/>
    <w:rsid w:val="007B0F24"/>
    <w:rsid w:val="007B454D"/>
    <w:rsid w:val="007C3B3E"/>
    <w:rsid w:val="007C63D5"/>
    <w:rsid w:val="007C6D37"/>
    <w:rsid w:val="007C71CE"/>
    <w:rsid w:val="007D2F0B"/>
    <w:rsid w:val="007D4AEE"/>
    <w:rsid w:val="007F749C"/>
    <w:rsid w:val="00803D1D"/>
    <w:rsid w:val="008360C8"/>
    <w:rsid w:val="00862E73"/>
    <w:rsid w:val="00871E51"/>
    <w:rsid w:val="00874C5D"/>
    <w:rsid w:val="008943B3"/>
    <w:rsid w:val="008A2771"/>
    <w:rsid w:val="008A2DF3"/>
    <w:rsid w:val="008A5836"/>
    <w:rsid w:val="008B1A16"/>
    <w:rsid w:val="008C42D9"/>
    <w:rsid w:val="008E3955"/>
    <w:rsid w:val="008E7FA7"/>
    <w:rsid w:val="00905C26"/>
    <w:rsid w:val="00917644"/>
    <w:rsid w:val="009360D7"/>
    <w:rsid w:val="009405A5"/>
    <w:rsid w:val="00940FB3"/>
    <w:rsid w:val="009423BE"/>
    <w:rsid w:val="009565AE"/>
    <w:rsid w:val="00991ABE"/>
    <w:rsid w:val="00992CEE"/>
    <w:rsid w:val="009C6E09"/>
    <w:rsid w:val="009D0A8C"/>
    <w:rsid w:val="009D5FB9"/>
    <w:rsid w:val="009F0A4A"/>
    <w:rsid w:val="009F6990"/>
    <w:rsid w:val="00A076C1"/>
    <w:rsid w:val="00A16865"/>
    <w:rsid w:val="00A320AF"/>
    <w:rsid w:val="00A358FC"/>
    <w:rsid w:val="00A74825"/>
    <w:rsid w:val="00A8695C"/>
    <w:rsid w:val="00A94C60"/>
    <w:rsid w:val="00AB468C"/>
    <w:rsid w:val="00AB5934"/>
    <w:rsid w:val="00AC291B"/>
    <w:rsid w:val="00AD5F18"/>
    <w:rsid w:val="00AE42DD"/>
    <w:rsid w:val="00B07E1E"/>
    <w:rsid w:val="00B14C0C"/>
    <w:rsid w:val="00B16619"/>
    <w:rsid w:val="00B20A74"/>
    <w:rsid w:val="00B322A9"/>
    <w:rsid w:val="00B3749F"/>
    <w:rsid w:val="00B5743D"/>
    <w:rsid w:val="00B643F3"/>
    <w:rsid w:val="00B70C9C"/>
    <w:rsid w:val="00B800FC"/>
    <w:rsid w:val="00B94D8B"/>
    <w:rsid w:val="00BA11D9"/>
    <w:rsid w:val="00BA4387"/>
    <w:rsid w:val="00BE1CC9"/>
    <w:rsid w:val="00BF32B1"/>
    <w:rsid w:val="00C02F64"/>
    <w:rsid w:val="00C0734F"/>
    <w:rsid w:val="00C139F1"/>
    <w:rsid w:val="00C33A08"/>
    <w:rsid w:val="00C33E37"/>
    <w:rsid w:val="00C341C7"/>
    <w:rsid w:val="00C412C4"/>
    <w:rsid w:val="00C41F6A"/>
    <w:rsid w:val="00C50AE9"/>
    <w:rsid w:val="00C673D8"/>
    <w:rsid w:val="00C73786"/>
    <w:rsid w:val="00C81F19"/>
    <w:rsid w:val="00C83C14"/>
    <w:rsid w:val="00C97E2D"/>
    <w:rsid w:val="00CD4317"/>
    <w:rsid w:val="00CD5106"/>
    <w:rsid w:val="00CF50A4"/>
    <w:rsid w:val="00D00DCB"/>
    <w:rsid w:val="00D07D83"/>
    <w:rsid w:val="00D259DC"/>
    <w:rsid w:val="00D415BD"/>
    <w:rsid w:val="00D445F5"/>
    <w:rsid w:val="00D63A84"/>
    <w:rsid w:val="00D72950"/>
    <w:rsid w:val="00DA3D83"/>
    <w:rsid w:val="00DB070C"/>
    <w:rsid w:val="00DD1BB8"/>
    <w:rsid w:val="00DD6A90"/>
    <w:rsid w:val="00DD7254"/>
    <w:rsid w:val="00DE1018"/>
    <w:rsid w:val="00DE7246"/>
    <w:rsid w:val="00E10E50"/>
    <w:rsid w:val="00E36B3D"/>
    <w:rsid w:val="00E656CF"/>
    <w:rsid w:val="00E7023F"/>
    <w:rsid w:val="00E81F3F"/>
    <w:rsid w:val="00E92D0C"/>
    <w:rsid w:val="00E977E4"/>
    <w:rsid w:val="00E97B1E"/>
    <w:rsid w:val="00EA38CC"/>
    <w:rsid w:val="00EC5F6A"/>
    <w:rsid w:val="00ED647D"/>
    <w:rsid w:val="00EE2D4B"/>
    <w:rsid w:val="00EE79E4"/>
    <w:rsid w:val="00EF468A"/>
    <w:rsid w:val="00EF5239"/>
    <w:rsid w:val="00F016BA"/>
    <w:rsid w:val="00F10CF5"/>
    <w:rsid w:val="00F24BB9"/>
    <w:rsid w:val="00F26BEC"/>
    <w:rsid w:val="00F314AB"/>
    <w:rsid w:val="00F46440"/>
    <w:rsid w:val="00F53BEB"/>
    <w:rsid w:val="00F53FF0"/>
    <w:rsid w:val="00F640DA"/>
    <w:rsid w:val="00F671E2"/>
    <w:rsid w:val="00F72500"/>
    <w:rsid w:val="00F74D13"/>
    <w:rsid w:val="00F83601"/>
    <w:rsid w:val="00F84F0A"/>
    <w:rsid w:val="00F92DC4"/>
    <w:rsid w:val="00FA07DD"/>
    <w:rsid w:val="00FA5F2B"/>
    <w:rsid w:val="00FB09D7"/>
    <w:rsid w:val="00FB71C4"/>
    <w:rsid w:val="00FD2879"/>
    <w:rsid w:val="00FE48DA"/>
    <w:rsid w:val="00FE5166"/>
    <w:rsid w:val="00FF4D03"/>
    <w:rsid w:val="011581D7"/>
    <w:rsid w:val="0122FA98"/>
    <w:rsid w:val="0497AD80"/>
    <w:rsid w:val="09591892"/>
    <w:rsid w:val="09605349"/>
    <w:rsid w:val="0992F9E1"/>
    <w:rsid w:val="0BAEDC4E"/>
    <w:rsid w:val="0CFDA69D"/>
    <w:rsid w:val="0DA84959"/>
    <w:rsid w:val="0E6BCF5D"/>
    <w:rsid w:val="0FAB1AD4"/>
    <w:rsid w:val="0FBB5E52"/>
    <w:rsid w:val="10005B9B"/>
    <w:rsid w:val="10150C74"/>
    <w:rsid w:val="12083BEB"/>
    <w:rsid w:val="12DF4B02"/>
    <w:rsid w:val="144A490A"/>
    <w:rsid w:val="14CC83B1"/>
    <w:rsid w:val="14E6DB5F"/>
    <w:rsid w:val="157E1A13"/>
    <w:rsid w:val="15AD0F7E"/>
    <w:rsid w:val="16C8E11B"/>
    <w:rsid w:val="17EAA8A2"/>
    <w:rsid w:val="180A5AE9"/>
    <w:rsid w:val="1B5DB735"/>
    <w:rsid w:val="1C41C15E"/>
    <w:rsid w:val="1E9185B6"/>
    <w:rsid w:val="1F97668D"/>
    <w:rsid w:val="21BAF9C7"/>
    <w:rsid w:val="21E7B3B9"/>
    <w:rsid w:val="22ABE510"/>
    <w:rsid w:val="24A3B2C6"/>
    <w:rsid w:val="250B9D8C"/>
    <w:rsid w:val="27B6F479"/>
    <w:rsid w:val="27BC3011"/>
    <w:rsid w:val="29539D36"/>
    <w:rsid w:val="296E2916"/>
    <w:rsid w:val="2CD8CF85"/>
    <w:rsid w:val="2DAD32A9"/>
    <w:rsid w:val="2FA8CC69"/>
    <w:rsid w:val="3070FD6C"/>
    <w:rsid w:val="30EF309F"/>
    <w:rsid w:val="31C5DE6B"/>
    <w:rsid w:val="33078397"/>
    <w:rsid w:val="33796377"/>
    <w:rsid w:val="339C77FC"/>
    <w:rsid w:val="3490F162"/>
    <w:rsid w:val="356B3BD7"/>
    <w:rsid w:val="35978B27"/>
    <w:rsid w:val="35BE2D41"/>
    <w:rsid w:val="35D6A478"/>
    <w:rsid w:val="361D190E"/>
    <w:rsid w:val="3813086E"/>
    <w:rsid w:val="391AADE0"/>
    <w:rsid w:val="39E98E60"/>
    <w:rsid w:val="39F255A8"/>
    <w:rsid w:val="3AEFC704"/>
    <w:rsid w:val="3D3533E7"/>
    <w:rsid w:val="3DDB7D76"/>
    <w:rsid w:val="3ED9E74C"/>
    <w:rsid w:val="3FDE100A"/>
    <w:rsid w:val="4012978C"/>
    <w:rsid w:val="4065DC0C"/>
    <w:rsid w:val="40EC14F1"/>
    <w:rsid w:val="41185A95"/>
    <w:rsid w:val="427F7D92"/>
    <w:rsid w:val="42926AC5"/>
    <w:rsid w:val="43070444"/>
    <w:rsid w:val="46B3A7A2"/>
    <w:rsid w:val="4B2BB031"/>
    <w:rsid w:val="4B4CF305"/>
    <w:rsid w:val="4BD8C188"/>
    <w:rsid w:val="4C04209C"/>
    <w:rsid w:val="4CE1E9F0"/>
    <w:rsid w:val="4DB86698"/>
    <w:rsid w:val="504A9D0A"/>
    <w:rsid w:val="505541D7"/>
    <w:rsid w:val="5069F429"/>
    <w:rsid w:val="51BE20EF"/>
    <w:rsid w:val="523B1D99"/>
    <w:rsid w:val="532B92B1"/>
    <w:rsid w:val="54E54E95"/>
    <w:rsid w:val="55FDEA1C"/>
    <w:rsid w:val="56100FC5"/>
    <w:rsid w:val="59294A62"/>
    <w:rsid w:val="59545752"/>
    <w:rsid w:val="59CA0FBE"/>
    <w:rsid w:val="5F2EB431"/>
    <w:rsid w:val="61577AD8"/>
    <w:rsid w:val="622359AB"/>
    <w:rsid w:val="624AD6CC"/>
    <w:rsid w:val="630A2D46"/>
    <w:rsid w:val="630AAA18"/>
    <w:rsid w:val="641A2452"/>
    <w:rsid w:val="641C0565"/>
    <w:rsid w:val="6463A91F"/>
    <w:rsid w:val="6465D8E8"/>
    <w:rsid w:val="6584F357"/>
    <w:rsid w:val="659207AD"/>
    <w:rsid w:val="65C38867"/>
    <w:rsid w:val="68CC78DD"/>
    <w:rsid w:val="6B364206"/>
    <w:rsid w:val="6D890D6A"/>
    <w:rsid w:val="72D41C6C"/>
    <w:rsid w:val="7307590E"/>
    <w:rsid w:val="74212E68"/>
    <w:rsid w:val="744DCA22"/>
    <w:rsid w:val="756DE34C"/>
    <w:rsid w:val="766A43F0"/>
    <w:rsid w:val="779EF71C"/>
    <w:rsid w:val="78992641"/>
    <w:rsid w:val="7A36C6CA"/>
    <w:rsid w:val="7C7F46E7"/>
    <w:rsid w:val="7D0BAB88"/>
    <w:rsid w:val="7D15CFAF"/>
    <w:rsid w:val="7E6F0A77"/>
    <w:rsid w:val="7F62D2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1D4854"/>
  <w15:chartTrackingRefBased/>
  <w15:docId w15:val="{C7FF9A90-626A-40EF-8A14-D7A098075EFB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 wp14">
  <w:docDefaults>
    <w:rPrDefault>
      <w:rPr>
        <w:rFonts w:asciiTheme="minorHAnsi" w:hAnsiTheme="minorHAnsi" w:eastAsia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B159E"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B159E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B159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B159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B159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B159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B159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B159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B159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3B159E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semiHidden/>
    <w:rsid w:val="003B159E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semiHidden/>
    <w:rsid w:val="003B159E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semiHidden/>
    <w:rsid w:val="003B159E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semiHidden/>
    <w:rsid w:val="003B159E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semiHidden/>
    <w:rsid w:val="003B159E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semiHidden/>
    <w:rsid w:val="003B159E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3B159E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3B159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B159E"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TitleChar" w:customStyle="1">
    <w:name w:val="Title Char"/>
    <w:basedOn w:val="DefaultParagraphFont"/>
    <w:link w:val="Title"/>
    <w:uiPriority w:val="10"/>
    <w:rsid w:val="003B159E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B159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SubtitleChar" w:customStyle="1">
    <w:name w:val="Subtitle Char"/>
    <w:basedOn w:val="DefaultParagraphFont"/>
    <w:link w:val="Subtitle"/>
    <w:uiPriority w:val="11"/>
    <w:rsid w:val="003B159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B159E"/>
    <w:pPr>
      <w:spacing w:before="160"/>
      <w:jc w:val="center"/>
    </w:pPr>
    <w:rPr>
      <w:i/>
      <w:iCs/>
      <w:color w:val="404040" w:themeColor="text1" w:themeTint="BF"/>
    </w:rPr>
  </w:style>
  <w:style w:type="character" w:styleId="QuoteChar" w:customStyle="1">
    <w:name w:val="Quote Char"/>
    <w:basedOn w:val="DefaultParagraphFont"/>
    <w:link w:val="Quote"/>
    <w:uiPriority w:val="29"/>
    <w:rsid w:val="003B159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B159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B159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B159E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3B159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B159E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0E606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semiHidden/>
    <w:rsid w:val="009D5FB9"/>
  </w:style>
  <w:style w:type="paragraph" w:styleId="Footer">
    <w:name w:val="footer"/>
    <w:basedOn w:val="Normal"/>
    <w:link w:val="FooterChar"/>
    <w:uiPriority w:val="99"/>
    <w:semiHidden/>
    <w:unhideWhenUsed/>
    <w:rsid w:val="009D5FB9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semiHidden/>
    <w:rsid w:val="009D5F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endnotes" Target="endnotes.xml" Id="rId8" /><Relationship Type="http://schemas.openxmlformats.org/officeDocument/2006/relationships/customXml" Target="../customXml/item3.xml" Id="rId3" /><Relationship Type="http://schemas.openxmlformats.org/officeDocument/2006/relationships/footnotes" Target="footnotes.xml" Id="rId7" /><Relationship Type="http://schemas.openxmlformats.org/officeDocument/2006/relationships/theme" Target="theme/theme1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webSettings" Target="webSettings.xml" Id="rId6" /><Relationship Type="http://schemas.openxmlformats.org/officeDocument/2006/relationships/fontTable" Target="fontTable.xml" Id="rId11" /><Relationship Type="http://schemas.openxmlformats.org/officeDocument/2006/relationships/settings" Target="settings.xml" Id="rId5" /><Relationship Type="http://schemas.openxmlformats.org/officeDocument/2006/relationships/footer" Target="footer1.xml" Id="rId10" /><Relationship Type="http://schemas.openxmlformats.org/officeDocument/2006/relationships/styles" Target="styles.xml" Id="rId4" /><Relationship Type="http://schemas.openxmlformats.org/officeDocument/2006/relationships/header" Target="header1.xml" Id="rId9" /><Relationship Type="http://schemas.microsoft.com/office/2020/10/relationships/intelligence" Target="intelligence2.xml" Id="R7269065de7814d3a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2F8F85D1B0ADA42984B7DA98D0738CC" ma:contentTypeVersion="19" ma:contentTypeDescription="Create a new document." ma:contentTypeScope="" ma:versionID="206b4cf7acbe84765645a4c918b9ce87">
  <xsd:schema xmlns:xsd="http://www.w3.org/2001/XMLSchema" xmlns:xs="http://www.w3.org/2001/XMLSchema" xmlns:p="http://schemas.microsoft.com/office/2006/metadata/properties" xmlns:ns2="0f53d791-0c25-4ea0-b348-159f9ecf6872" xmlns:ns3="0527fa56-fb9c-4004-a323-c7b97c1755ea" targetNamespace="http://schemas.microsoft.com/office/2006/metadata/properties" ma:root="true" ma:fieldsID="f9c4dd527d8e8ad51490bf195d50f86f" ns2:_="" ns3:_="">
    <xsd:import namespace="0f53d791-0c25-4ea0-b348-159f9ecf6872"/>
    <xsd:import namespace="0527fa56-fb9c-4004-a323-c7b97c1755e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f53d791-0c25-4ea0-b348-159f9ecf687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8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7b247c1b-e0bb-44ad-84aa-523fabb05a5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27fa56-fb9c-4004-a323-c7b97c1755ea" elementFormDefault="qualified">
    <xsd:import namespace="http://schemas.microsoft.com/office/2006/documentManagement/types"/>
    <xsd:import namespace="http://schemas.microsoft.com/office/infopath/2007/PartnerControls"/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5f1a68eb-6863-474a-991e-1ce247116ffb}" ma:internalName="TaxCatchAll" ma:showField="CatchAllData" ma:web="0527fa56-fb9c-4004-a323-c7b97c1755e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27fa56-fb9c-4004-a323-c7b97c1755ea" xsi:nil="true"/>
    <lcf76f155ced4ddcb4097134ff3c332f xmlns="0f53d791-0c25-4ea0-b348-159f9ecf6872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81B3266-C203-4E91-A2AB-73241FDB41D4}"/>
</file>

<file path=customXml/itemProps2.xml><?xml version="1.0" encoding="utf-8"?>
<ds:datastoreItem xmlns:ds="http://schemas.openxmlformats.org/officeDocument/2006/customXml" ds:itemID="{6F5F50C7-85D8-4D6A-9DBF-7D6B05D999A9}">
  <ds:schemaRefs>
    <ds:schemaRef ds:uri="http://schemas.microsoft.com/office/2006/metadata/properties"/>
    <ds:schemaRef ds:uri="http://schemas.microsoft.com/office/infopath/2007/PartnerControls"/>
    <ds:schemaRef ds:uri="0527fa56-fb9c-4004-a323-c7b97c1755ea"/>
    <ds:schemaRef ds:uri="0f53d791-0c25-4ea0-b348-159f9ecf6872"/>
  </ds:schemaRefs>
</ds:datastoreItem>
</file>

<file path=customXml/itemProps3.xml><?xml version="1.0" encoding="utf-8"?>
<ds:datastoreItem xmlns:ds="http://schemas.openxmlformats.org/officeDocument/2006/customXml" ds:itemID="{F8951D54-FADD-42D4-B747-06BD2F7A2568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Mason, Natalie</dc:creator>
  <cp:keywords/>
  <dc:description/>
  <cp:lastModifiedBy>Jones, Debbie</cp:lastModifiedBy>
  <cp:revision>39</cp:revision>
  <dcterms:created xsi:type="dcterms:W3CDTF">2025-07-05T11:37:00Z</dcterms:created>
  <dcterms:modified xsi:type="dcterms:W3CDTF">2025-11-01T12:25:50Z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0x01010032F8F85D1B0ADA42984B7DA98D0738CC</vt:lpwstr>
  </property>
  <property fmtid="{D5CDD505-2E9C-101B-9397-08002B2CF9AE}" pid="3" name="MediaServiceImageTags">
    <vt:lpwstr/>
  </property>
</Properties>
</file>