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5CC92A7B" w:rsidRDefault="5CC92A7B" w14:paraId="01050689" w14:textId="56542BD9"/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Pr="00195A54" w:rsidR="00D32505" w:rsidTr="00463ADC" w14:paraId="18EF1775" w14:textId="77777777">
        <w:tc>
          <w:tcPr>
            <w:tcW w:w="15509" w:type="dxa"/>
            <w:gridSpan w:val="2"/>
            <w:shd w:val="clear" w:color="auto" w:fill="FAE2D5" w:themeFill="accent2" w:themeFillTint="33"/>
          </w:tcPr>
          <w:p w:rsidRPr="00195A54" w:rsidR="00D32505" w:rsidP="00463ADC" w:rsidRDefault="00D32505" w14:paraId="33713445" w14:textId="77777777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Pr="00195A54" w:rsidR="00D32505" w:rsidTr="00463ADC" w14:paraId="411573D3" w14:textId="77777777">
        <w:tc>
          <w:tcPr>
            <w:tcW w:w="15509" w:type="dxa"/>
            <w:gridSpan w:val="2"/>
          </w:tcPr>
          <w:p w:rsidR="00C52214" w:rsidP="00C52214" w:rsidRDefault="00C52214" w14:paraId="0B8550F1" w14:textId="77777777">
            <w:pPr>
              <w:rPr>
                <w:rFonts w:cs="Calibri"/>
                <w:b/>
                <w:bCs/>
              </w:rPr>
            </w:pPr>
            <w:r w:rsidRPr="00C52214">
              <w:rPr>
                <w:rFonts w:cs="Calibri"/>
                <w:b/>
                <w:bCs/>
              </w:rPr>
              <w:t>Expected Outcomes</w:t>
            </w:r>
          </w:p>
          <w:p w:rsidRPr="00C52214" w:rsidR="00C52214" w:rsidP="00C52214" w:rsidRDefault="00C52214" w14:paraId="3DC66777" w14:textId="77777777">
            <w:pPr>
              <w:rPr>
                <w:rFonts w:cs="Calibri"/>
                <w:b/>
                <w:bCs/>
              </w:rPr>
            </w:pPr>
          </w:p>
          <w:p w:rsidRPr="00C52214" w:rsidR="00C52214" w:rsidP="00C52214" w:rsidRDefault="00C52214" w14:paraId="147EF3FD" w14:textId="77777777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Students will describe the process of photosynthesis and its role in plant growth.</w:t>
            </w:r>
          </w:p>
          <w:p w:rsidRPr="00C52214" w:rsidR="00C52214" w:rsidP="00C52214" w:rsidRDefault="00C52214" w14:paraId="6562DA7E" w14:textId="77777777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Students will explain how respiration releases energy for cellular processes.</w:t>
            </w:r>
          </w:p>
          <w:p w:rsidRPr="00C52214" w:rsidR="00C52214" w:rsidP="00C52214" w:rsidRDefault="00C52214" w14:paraId="1C650CB6" w14:textId="77777777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Students will compare aerobic and anaerobic respiration.</w:t>
            </w:r>
          </w:p>
          <w:p w:rsidRPr="00C52214" w:rsidR="00C52214" w:rsidP="00C52214" w:rsidRDefault="00C52214" w14:paraId="6BA55C09" w14:textId="77777777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Students will understand the relationship between photosynthesis and respiration in ecosystems.</w:t>
            </w:r>
          </w:p>
          <w:p w:rsidRPr="00C52214" w:rsidR="00C52214" w:rsidP="00C52214" w:rsidRDefault="00C52214" w14:paraId="41C8AEC5" w14:textId="77777777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Students will interpret word and symbol equations for both processes.</w:t>
            </w:r>
          </w:p>
          <w:p w:rsidRPr="00C47C35" w:rsidR="00D32505" w:rsidP="00463ADC" w:rsidRDefault="00D32505" w14:paraId="71721827" w14:textId="77777777">
            <w:pPr>
              <w:rPr>
                <w:rFonts w:cs="Calibri"/>
              </w:rPr>
            </w:pPr>
          </w:p>
        </w:tc>
      </w:tr>
      <w:tr w:rsidR="00D32505" w:rsidTr="00463ADC" w14:paraId="3CA33DD1" w14:textId="77777777">
        <w:trPr>
          <w:trHeight w:val="300"/>
        </w:trPr>
        <w:tc>
          <w:tcPr>
            <w:tcW w:w="15509" w:type="dxa"/>
            <w:gridSpan w:val="2"/>
          </w:tcPr>
          <w:p w:rsidR="00C52214" w:rsidP="00C52214" w:rsidRDefault="00C52214" w14:paraId="1EE0E038" w14:textId="77777777">
            <w:pPr>
              <w:rPr>
                <w:rFonts w:cs="Calibri"/>
                <w:b/>
                <w:bCs/>
              </w:rPr>
            </w:pPr>
            <w:r w:rsidRPr="00C52214">
              <w:rPr>
                <w:rFonts w:cs="Calibri"/>
                <w:b/>
                <w:bCs/>
              </w:rPr>
              <w:t>Developmental Focus Opportunities</w:t>
            </w:r>
          </w:p>
          <w:p w:rsidRPr="00C52214" w:rsidR="00C52214" w:rsidP="00C52214" w:rsidRDefault="00C52214" w14:paraId="6537F1A9" w14:textId="77777777">
            <w:pPr>
              <w:rPr>
                <w:rFonts w:cs="Calibri"/>
              </w:rPr>
            </w:pPr>
          </w:p>
          <w:p w:rsidRPr="00C52214" w:rsidR="00C52214" w:rsidP="00C52214" w:rsidRDefault="00C52214" w14:paraId="340694D1" w14:textId="77777777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Experimental work: Investigating the effect of light or temperature on photosynthesis.</w:t>
            </w:r>
          </w:p>
          <w:p w:rsidRPr="00C52214" w:rsidR="00C52214" w:rsidP="00C52214" w:rsidRDefault="00C52214" w14:paraId="7B87F2E9" w14:textId="77777777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Diagram literacy: Using and creating models of the carbon cycle and energy transfer.</w:t>
            </w:r>
          </w:p>
          <w:p w:rsidRPr="00C52214" w:rsidR="00C52214" w:rsidP="00C52214" w:rsidRDefault="00C52214" w14:paraId="297EBE72" w14:textId="77777777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Comparative reasoning: Evaluating similarities and differences between respiration types.</w:t>
            </w:r>
          </w:p>
          <w:p w:rsidRPr="00C52214" w:rsidR="00C52214" w:rsidP="00C52214" w:rsidRDefault="00C52214" w14:paraId="7E5CE12B" w14:textId="77777777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C52214">
              <w:rPr>
                <w:rFonts w:cs="Calibri"/>
              </w:rPr>
              <w:t>Systems thinking: Understanding how energy flows through ecosystems via producers and consumers.</w:t>
            </w:r>
          </w:p>
          <w:p w:rsidRPr="00F95352" w:rsidR="00D32505" w:rsidP="00463ADC" w:rsidRDefault="00D32505" w14:paraId="5AA9BC22" w14:textId="77777777">
            <w:pPr>
              <w:rPr>
                <w:rFonts w:cs="Calibri"/>
                <w:b/>
                <w:bCs/>
              </w:rPr>
            </w:pPr>
          </w:p>
        </w:tc>
      </w:tr>
      <w:tr w:rsidRPr="00195A54" w:rsidR="00D32505" w:rsidTr="00463ADC" w14:paraId="0BD9298C" w14:textId="77777777">
        <w:tc>
          <w:tcPr>
            <w:tcW w:w="7725" w:type="dxa"/>
            <w:shd w:val="clear" w:color="auto" w:fill="FAE2D5" w:themeFill="accent2" w:themeFillTint="33"/>
          </w:tcPr>
          <w:p w:rsidRPr="00195A54" w:rsidR="00D32505" w:rsidP="00463ADC" w:rsidRDefault="00D32505" w14:paraId="5D87501E" w14:textId="77777777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:rsidRPr="00195A54" w:rsidR="00D32505" w:rsidP="00463ADC" w:rsidRDefault="00D32505" w14:paraId="2B197CE5" w14:textId="77777777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Pr="00195A54" w:rsidR="00D32505" w:rsidTr="00463ADC" w14:paraId="6166BC40" w14:textId="77777777">
        <w:tc>
          <w:tcPr>
            <w:tcW w:w="7725" w:type="dxa"/>
          </w:tcPr>
          <w:p w:rsidRPr="00624127" w:rsidR="00244109" w:rsidP="00624127" w:rsidRDefault="00244109" w14:paraId="74941C66" w14:textId="40C4933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Photosynthesis converts light energy into chemical energy in plants.</w:t>
            </w:r>
          </w:p>
          <w:p w:rsidRPr="00624127" w:rsidR="00244109" w:rsidP="00624127" w:rsidRDefault="00244109" w14:paraId="71127AE0" w14:textId="4DBFDF9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Respiration releases energy from glucose in both plants and animals.</w:t>
            </w:r>
          </w:p>
          <w:p w:rsidRPr="00624127" w:rsidR="00244109" w:rsidP="00624127" w:rsidRDefault="00244109" w14:paraId="6D00CD19" w14:textId="4FAB9A3D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Aerobic respiration requires oxygen; anaerobic does not but produces less energy.</w:t>
            </w:r>
          </w:p>
          <w:p w:rsidRPr="00624127" w:rsidR="00244109" w:rsidP="00624127" w:rsidRDefault="00244109" w14:paraId="52C91D4F" w14:textId="784E16D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Photosynthesis and respiration are interlinked and vital to the carbon cycle.</w:t>
            </w:r>
          </w:p>
          <w:p w:rsidR="00D32505" w:rsidP="00463ADC" w:rsidRDefault="00D32505" w14:paraId="251B96DC" w14:textId="77777777">
            <w:pPr>
              <w:rPr>
                <w:rFonts w:cs="Calibri"/>
              </w:rPr>
            </w:pPr>
          </w:p>
          <w:p w:rsidRPr="00C47C35" w:rsidR="00D32505" w:rsidP="00463ADC" w:rsidRDefault="00D32505" w14:paraId="2E7735D6" w14:textId="77777777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:rsidRPr="00624127" w:rsidR="00D32505" w:rsidP="00624127" w:rsidRDefault="00D32505" w14:paraId="2E592A43" w14:textId="77777777">
            <w:pPr>
              <w:rPr>
                <w:rFonts w:cs="Calibri"/>
              </w:rPr>
            </w:pPr>
          </w:p>
          <w:p w:rsidRPr="00624127" w:rsidR="00244109" w:rsidP="00624127" w:rsidRDefault="00244109" w14:paraId="45D0AC58" w14:textId="1EDABCE9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Recognising how plants and animals interact at a biochemical level.</w:t>
            </w:r>
          </w:p>
          <w:p w:rsidRPr="00624127" w:rsidR="00244109" w:rsidP="00624127" w:rsidRDefault="00244109" w14:paraId="71709218" w14:textId="5D08B5B5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Understanding the processes that underpin energy flow in all living systems.</w:t>
            </w:r>
          </w:p>
          <w:p w:rsidRPr="00624127" w:rsidR="00244109" w:rsidP="00624127" w:rsidRDefault="00244109" w14:paraId="06A192AA" w14:textId="3FC226B3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Building a foundation for GCSE topics in bioenergetics, cell biology, and ecology.</w:t>
            </w:r>
          </w:p>
          <w:p w:rsidRPr="00624127" w:rsidR="00244109" w:rsidP="00624127" w:rsidRDefault="00244109" w14:paraId="7F84459E" w14:textId="3DCC0128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Applying knowledge to environmental and health contexts, such as exercise and climate change.</w:t>
            </w:r>
          </w:p>
          <w:p w:rsidRPr="00F95352" w:rsidR="00D32505" w:rsidP="00463ADC" w:rsidRDefault="00D32505" w14:paraId="2DB705D0" w14:textId="77777777">
            <w:pPr>
              <w:rPr>
                <w:rFonts w:cs="Calibri"/>
              </w:rPr>
            </w:pPr>
          </w:p>
        </w:tc>
      </w:tr>
      <w:tr w:rsidRPr="00195A54" w:rsidR="00D32505" w:rsidTr="00463ADC" w14:paraId="208B8CD9" w14:textId="77777777">
        <w:tc>
          <w:tcPr>
            <w:tcW w:w="7725" w:type="dxa"/>
            <w:shd w:val="clear" w:color="auto" w:fill="FAE2D5" w:themeFill="accent2" w:themeFillTint="33"/>
          </w:tcPr>
          <w:p w:rsidRPr="00195A54" w:rsidR="00D32505" w:rsidP="00463ADC" w:rsidRDefault="00D32505" w14:paraId="3D50CC3A" w14:textId="77777777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:rsidRPr="00195A54" w:rsidR="00D32505" w:rsidP="00463ADC" w:rsidRDefault="00D32505" w14:paraId="5FB792E7" w14:textId="77777777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Pr="00195A54" w:rsidR="00D32505" w:rsidTr="00463ADC" w14:paraId="71AACEB0" w14:textId="77777777">
        <w:tc>
          <w:tcPr>
            <w:tcW w:w="7725" w:type="dxa"/>
          </w:tcPr>
          <w:p w:rsidRPr="00624127" w:rsidR="00244109" w:rsidP="00624127" w:rsidRDefault="00244109" w14:paraId="18634285" w14:textId="3D111A53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Photosynthesis</w:t>
            </w:r>
          </w:p>
          <w:p w:rsidRPr="00624127" w:rsidR="00244109" w:rsidP="00624127" w:rsidRDefault="00244109" w14:paraId="32FBADC7" w14:textId="6188A8DD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Respiration</w:t>
            </w:r>
          </w:p>
          <w:p w:rsidRPr="00624127" w:rsidR="00244109" w:rsidP="00624127" w:rsidRDefault="00244109" w14:paraId="7C466D60" w14:textId="6F42FE2F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Glucose</w:t>
            </w:r>
          </w:p>
          <w:p w:rsidRPr="00624127" w:rsidR="00244109" w:rsidP="00624127" w:rsidRDefault="00244109" w14:paraId="34DF0405" w14:textId="07E6B756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Oxygen</w:t>
            </w:r>
          </w:p>
          <w:p w:rsidRPr="00624127" w:rsidR="00244109" w:rsidP="00624127" w:rsidRDefault="00244109" w14:paraId="6AAA0F4D" w14:textId="4033A46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Carbon dioxide</w:t>
            </w:r>
          </w:p>
          <w:p w:rsidRPr="00624127" w:rsidR="00244109" w:rsidP="00624127" w:rsidRDefault="00244109" w14:paraId="1919F4DC" w14:textId="05D71998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Chloroplast</w:t>
            </w:r>
          </w:p>
          <w:p w:rsidRPr="00624127" w:rsidR="00244109" w:rsidP="00624127" w:rsidRDefault="00244109" w14:paraId="13D36761" w14:textId="484092F9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lastRenderedPageBreak/>
              <w:t>Mitochondria</w:t>
            </w:r>
          </w:p>
          <w:p w:rsidRPr="00624127" w:rsidR="00244109" w:rsidP="00624127" w:rsidRDefault="00244109" w14:paraId="3031A458" w14:textId="7F894DB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Aerobic respiration</w:t>
            </w:r>
          </w:p>
          <w:p w:rsidRPr="00624127" w:rsidR="00244109" w:rsidP="00624127" w:rsidRDefault="00244109" w14:paraId="7B7A8EF8" w14:textId="17204EB0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Anaerobic respiration</w:t>
            </w:r>
          </w:p>
          <w:p w:rsidRPr="00624127" w:rsidR="00244109" w:rsidP="00624127" w:rsidRDefault="00244109" w14:paraId="27CBB97B" w14:textId="019C47D2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Energy transfer</w:t>
            </w:r>
          </w:p>
          <w:p w:rsidR="00D32505" w:rsidP="00463ADC" w:rsidRDefault="00D32505" w14:paraId="24A72E03" w14:textId="77777777">
            <w:pPr>
              <w:rPr>
                <w:rFonts w:cs="Calibri"/>
              </w:rPr>
            </w:pPr>
          </w:p>
          <w:p w:rsidRPr="00F95352" w:rsidR="00D32505" w:rsidP="00463ADC" w:rsidRDefault="00D32505" w14:paraId="3C9CE003" w14:textId="77777777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:rsidRPr="00624127" w:rsidR="00244109" w:rsidP="00624127" w:rsidRDefault="00244109" w14:paraId="3515706A" w14:textId="77777777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lastRenderedPageBreak/>
              <w:t>Articles on global carbon cycling and deforestation.</w:t>
            </w:r>
          </w:p>
          <w:p w:rsidRPr="00244109" w:rsidR="00244109" w:rsidP="00244109" w:rsidRDefault="00244109" w14:paraId="12865413" w14:textId="77777777">
            <w:pPr>
              <w:rPr>
                <w:rFonts w:cs="Calibri"/>
              </w:rPr>
            </w:pPr>
          </w:p>
          <w:p w:rsidRPr="00624127" w:rsidR="00244109" w:rsidP="00624127" w:rsidRDefault="00244109" w14:paraId="46540DE8" w14:textId="77777777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Texts linking respiration to exercise and recovery.</w:t>
            </w:r>
          </w:p>
          <w:p w:rsidRPr="00244109" w:rsidR="00244109" w:rsidP="00244109" w:rsidRDefault="00244109" w14:paraId="21A64F2E" w14:textId="77777777">
            <w:pPr>
              <w:rPr>
                <w:rFonts w:cs="Calibri"/>
              </w:rPr>
            </w:pPr>
          </w:p>
          <w:p w:rsidRPr="00624127" w:rsidR="00D32505" w:rsidP="00624127" w:rsidRDefault="00244109" w14:paraId="694AB265" w14:textId="04385FA5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Scientific explanations of plant productivity and food chains.</w:t>
            </w:r>
          </w:p>
        </w:tc>
      </w:tr>
      <w:tr w:rsidRPr="00195A54" w:rsidR="00D32505" w:rsidTr="00463ADC" w14:paraId="6A8268AE" w14:textId="77777777">
        <w:tc>
          <w:tcPr>
            <w:tcW w:w="7725" w:type="dxa"/>
            <w:shd w:val="clear" w:color="auto" w:fill="FAE2D5" w:themeFill="accent2" w:themeFillTint="33"/>
          </w:tcPr>
          <w:p w:rsidRPr="00195A54" w:rsidR="00D32505" w:rsidP="00463ADC" w:rsidRDefault="00D32505" w14:paraId="40C83BC2" w14:textId="77777777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:rsidRPr="00195A54" w:rsidR="00D32505" w:rsidP="00463ADC" w:rsidRDefault="00D32505" w14:paraId="5CA96B33" w14:textId="77777777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Pr="00195A54" w:rsidR="00D32505" w:rsidTr="00463ADC" w14:paraId="54B0D781" w14:textId="77777777">
        <w:tc>
          <w:tcPr>
            <w:tcW w:w="7725" w:type="dxa"/>
          </w:tcPr>
          <w:p w:rsidRPr="00624127" w:rsidR="00D32505" w:rsidP="00624127" w:rsidRDefault="00D32505" w14:paraId="27F6BD4B" w14:textId="77777777">
            <w:pPr>
              <w:pStyle w:val="ListParagraph"/>
              <w:rPr>
                <w:rFonts w:cs="Calibri"/>
              </w:rPr>
            </w:pPr>
          </w:p>
          <w:p w:rsidRPr="00624127" w:rsidR="00624127" w:rsidP="00624127" w:rsidRDefault="00624127" w14:paraId="7C9EA7BB" w14:textId="61B23435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Thinking photosynthesis happens at night or in roots.</w:t>
            </w:r>
          </w:p>
          <w:p w:rsidRPr="00624127" w:rsidR="00624127" w:rsidP="00624127" w:rsidRDefault="00624127" w14:paraId="6D95A179" w14:textId="663CD57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Believing animals do not respire or that only plants photosynthesise.</w:t>
            </w:r>
          </w:p>
          <w:p w:rsidRPr="00624127" w:rsidR="00624127" w:rsidP="00624127" w:rsidRDefault="00624127" w14:paraId="20609891" w14:textId="324FB83B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Confusing breathing with cellular respiration.</w:t>
            </w:r>
          </w:p>
          <w:p w:rsidRPr="00624127" w:rsidR="00624127" w:rsidP="00624127" w:rsidRDefault="00624127" w14:paraId="34C9C506" w14:textId="78AAC4A6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624127">
              <w:rPr>
                <w:rFonts w:cs="Calibri"/>
              </w:rPr>
              <w:t>Assuming energy is created rather than transferred or converted.</w:t>
            </w:r>
          </w:p>
          <w:p w:rsidRPr="00F95352" w:rsidR="00D32505" w:rsidP="00463ADC" w:rsidRDefault="00D32505" w14:paraId="3FC8B72B" w14:textId="77777777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:rsidRPr="00624127" w:rsidR="00624127" w:rsidP="00624127" w:rsidRDefault="00624127" w14:paraId="6B908E2E" w14:textId="663BDE41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624127">
              <w:rPr>
                <w:rFonts w:cs="Calibri"/>
                <w:b/>
                <w:bCs/>
              </w:rPr>
              <w:t>Geography</w:t>
            </w:r>
            <w:r w:rsidRPr="00624127">
              <w:rPr>
                <w:rFonts w:cs="Calibri"/>
              </w:rPr>
              <w:t>: Climate change, carbon cycle, and sustainability.</w:t>
            </w:r>
          </w:p>
          <w:p w:rsidRPr="00624127" w:rsidR="00624127" w:rsidP="00624127" w:rsidRDefault="00624127" w14:paraId="23AB6E07" w14:textId="3240E05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624127">
              <w:rPr>
                <w:rFonts w:cs="Calibri"/>
                <w:b/>
                <w:bCs/>
              </w:rPr>
              <w:t>PE</w:t>
            </w:r>
            <w:r w:rsidRPr="00624127">
              <w:rPr>
                <w:rFonts w:cs="Calibri"/>
              </w:rPr>
              <w:t>: The role of respiration during physical activity.</w:t>
            </w:r>
          </w:p>
          <w:p w:rsidRPr="00624127" w:rsidR="00624127" w:rsidP="00624127" w:rsidRDefault="00624127" w14:paraId="02A8CB01" w14:textId="190B86BD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624127">
              <w:rPr>
                <w:rFonts w:cs="Calibri"/>
                <w:b/>
                <w:bCs/>
              </w:rPr>
              <w:t>Maths</w:t>
            </w:r>
            <w:r w:rsidRPr="00624127">
              <w:rPr>
                <w:rFonts w:cs="Calibri"/>
              </w:rPr>
              <w:t>: Using graphs to analyse reaction rates and changes in gas levels.</w:t>
            </w:r>
          </w:p>
          <w:p w:rsidRPr="00195A54" w:rsidR="00D32505" w:rsidP="00463ADC" w:rsidRDefault="00D32505" w14:paraId="017DDDC1" w14:textId="77777777">
            <w:pPr>
              <w:rPr>
                <w:rFonts w:cs="Calibri"/>
              </w:rPr>
            </w:pPr>
          </w:p>
        </w:tc>
      </w:tr>
    </w:tbl>
    <w:p w:rsidRPr="00195A54" w:rsidR="00D32505" w:rsidP="00D32505" w:rsidRDefault="00D32505" w14:paraId="1F485804" w14:textId="77777777">
      <w:pPr>
        <w:rPr>
          <w:rFonts w:cs="Calibri"/>
        </w:rPr>
      </w:pPr>
    </w:p>
    <w:p w:rsidR="003506E9" w:rsidRDefault="003506E9" w14:paraId="4F7F582E" w14:textId="77777777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E26DE" w:rsidP="003E3D0C" w:rsidRDefault="00DE26DE" w14:paraId="10ECE52B" w14:textId="77777777">
      <w:pPr>
        <w:spacing w:after="0" w:line="240" w:lineRule="auto"/>
      </w:pPr>
      <w:r>
        <w:separator/>
      </w:r>
    </w:p>
  </w:endnote>
  <w:endnote w:type="continuationSeparator" w:id="0">
    <w:p w:rsidR="00DE26DE" w:rsidP="003E3D0C" w:rsidRDefault="00DE26DE" w14:paraId="543A5BB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E26DE" w:rsidP="003E3D0C" w:rsidRDefault="00DE26DE" w14:paraId="45DD9A6D" w14:textId="77777777">
      <w:pPr>
        <w:spacing w:after="0" w:line="240" w:lineRule="auto"/>
      </w:pPr>
      <w:r>
        <w:separator/>
      </w:r>
    </w:p>
  </w:footnote>
  <w:footnote w:type="continuationSeparator" w:id="0">
    <w:p w:rsidR="00DE26DE" w:rsidP="003E3D0C" w:rsidRDefault="00DE26DE" w14:paraId="22DAD47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47C35" w:rsidR="008B04BA" w:rsidP="00C47C35" w:rsidRDefault="008B04BA" w14:paraId="356562D4" w14:textId="1EBF3346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r w:rsidR="00B66958">
      <w:rPr>
        <w:u w:val="single"/>
      </w:rPr>
      <w:t>9</w:t>
    </w:r>
    <w:r>
      <w:rPr>
        <w:u w:val="single"/>
      </w:rPr>
      <w:t xml:space="preserve"> – </w:t>
    </w:r>
    <w:r w:rsidR="006073B0">
      <w:rPr>
        <w:u w:val="single"/>
      </w:rPr>
      <w:t>Ecosystems</w:t>
    </w:r>
    <w:r w:rsidR="00585212">
      <w:rPr>
        <w:u w:val="single"/>
      </w:rPr>
      <w:t xml:space="preserve"> – </w:t>
    </w:r>
    <w:r w:rsidR="006073B0">
      <w:rPr>
        <w:u w:val="single"/>
      </w:rPr>
      <w:t>Respiration and Photosynthesis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632BD"/>
    <w:multiLevelType w:val="hybridMultilevel"/>
    <w:tmpl w:val="7D36FD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99C3063"/>
    <w:multiLevelType w:val="multilevel"/>
    <w:tmpl w:val="FE30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5625E22"/>
    <w:multiLevelType w:val="hybridMultilevel"/>
    <w:tmpl w:val="21E80A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553078B"/>
    <w:multiLevelType w:val="hybridMultilevel"/>
    <w:tmpl w:val="1FEA96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B853858"/>
    <w:multiLevelType w:val="multilevel"/>
    <w:tmpl w:val="8E2A8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032338702">
    <w:abstractNumId w:val="4"/>
  </w:num>
  <w:num w:numId="2" w16cid:durableId="2058116925">
    <w:abstractNumId w:val="1"/>
  </w:num>
  <w:num w:numId="3" w16cid:durableId="1240561381">
    <w:abstractNumId w:val="0"/>
  </w:num>
  <w:num w:numId="4" w16cid:durableId="1229533639">
    <w:abstractNumId w:val="3"/>
  </w:num>
  <w:num w:numId="5" w16cid:durableId="1368066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116BE"/>
    <w:rsid w:val="00140AEB"/>
    <w:rsid w:val="00227CF9"/>
    <w:rsid w:val="00244109"/>
    <w:rsid w:val="003506E9"/>
    <w:rsid w:val="003553EB"/>
    <w:rsid w:val="003A76BA"/>
    <w:rsid w:val="003C0F63"/>
    <w:rsid w:val="003E3D0C"/>
    <w:rsid w:val="00585212"/>
    <w:rsid w:val="006073B0"/>
    <w:rsid w:val="00624127"/>
    <w:rsid w:val="006910B8"/>
    <w:rsid w:val="007F11F0"/>
    <w:rsid w:val="00876F20"/>
    <w:rsid w:val="008B04BA"/>
    <w:rsid w:val="008E0921"/>
    <w:rsid w:val="00B66958"/>
    <w:rsid w:val="00C52214"/>
    <w:rsid w:val="00D32505"/>
    <w:rsid w:val="00DE26DE"/>
    <w:rsid w:val="00FE783E"/>
    <w:rsid w:val="5CC9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3250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3250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3250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A60EF4-D5F9-4330-9005-D73961017E7D}"/>
</file>

<file path=customXml/itemProps2.xml><?xml version="1.0" encoding="utf-8"?>
<ds:datastoreItem xmlns:ds="http://schemas.openxmlformats.org/officeDocument/2006/customXml" ds:itemID="{BCA53089-AE7A-4EE3-9CAC-67BE1390A032}"/>
</file>

<file path=customXml/itemProps3.xml><?xml version="1.0" encoding="utf-8"?>
<ds:datastoreItem xmlns:ds="http://schemas.openxmlformats.org/officeDocument/2006/customXml" ds:itemID="{6F863E16-A004-4476-A959-BBE0F378D05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Dube, Joseph</cp:lastModifiedBy>
  <cp:revision>9</cp:revision>
  <dcterms:created xsi:type="dcterms:W3CDTF">2025-07-10T12:28:00Z</dcterms:created>
  <dcterms:modified xsi:type="dcterms:W3CDTF">2025-09-12T11:19:57Z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