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3862"/>
        <w:gridCol w:w="3863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3"/>
            <w:shd w:val="clear" w:color="auto" w:fill="FAE2D5" w:themeFill="accent2" w:themeFillTint="33"/>
          </w:tcPr>
          <w:p w14:paraId="7F4BB30C" w14:textId="4DE400B3" w:rsidR="00195A54" w:rsidRPr="00195A54" w:rsidRDefault="000F6242">
            <w:pPr>
              <w:rPr>
                <w:rFonts w:cs="Calibri"/>
                <w:b/>
                <w:bCs/>
              </w:rPr>
            </w:pPr>
            <w:r w:rsidRPr="000F6242">
              <w:rPr>
                <w:rFonts w:cs="Calibri"/>
                <w:b/>
                <w:bCs/>
              </w:rPr>
              <w:t xml:space="preserve">Autumn 1 Unit: </w:t>
            </w:r>
            <w:r w:rsidR="00084D64" w:rsidRPr="00084D64">
              <w:rPr>
                <w:rFonts w:cs="Calibri"/>
                <w:b/>
                <w:bCs/>
              </w:rPr>
              <w:t>Natural Resources – Can We Meet the Earth’s Needs?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3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982428B" w14:textId="77777777" w:rsidR="00084D64" w:rsidRDefault="00084D64">
            <w:pPr>
              <w:rPr>
                <w:rFonts w:cs="Calibri"/>
                <w:b/>
                <w:bCs/>
              </w:rPr>
            </w:pPr>
          </w:p>
          <w:p w14:paraId="5FB9A2F7" w14:textId="4129C423" w:rsidR="00084D64" w:rsidRPr="006676B1" w:rsidRDefault="00084D64" w:rsidP="00084D64">
            <w:pPr>
              <w:rPr>
                <w:rFonts w:cs="Calibri"/>
              </w:rPr>
            </w:pPr>
            <w:r w:rsidRPr="006676B1">
              <w:rPr>
                <w:rFonts w:cs="Calibri"/>
              </w:rPr>
              <w:t>Define renewable and non-renewable resources.</w:t>
            </w:r>
          </w:p>
          <w:p w14:paraId="77BE3E51" w14:textId="50BA8695" w:rsidR="00084D64" w:rsidRPr="006676B1" w:rsidRDefault="00084D64" w:rsidP="00084D64">
            <w:pPr>
              <w:rPr>
                <w:rFonts w:cs="Calibri"/>
              </w:rPr>
            </w:pPr>
            <w:r w:rsidRPr="006676B1">
              <w:rPr>
                <w:rFonts w:cs="Calibri"/>
              </w:rPr>
              <w:t>Identify where key global resources are found and how they are used.</w:t>
            </w:r>
          </w:p>
          <w:p w14:paraId="69CE0986" w14:textId="6813DE13" w:rsidR="00084D64" w:rsidRPr="006676B1" w:rsidRDefault="00084D64" w:rsidP="00084D64">
            <w:pPr>
              <w:rPr>
                <w:rFonts w:cs="Calibri"/>
              </w:rPr>
            </w:pPr>
            <w:r w:rsidRPr="006676B1">
              <w:rPr>
                <w:rFonts w:cs="Calibri"/>
              </w:rPr>
              <w:t>Analyse the impacts of resource exploitation and consumption.</w:t>
            </w:r>
          </w:p>
          <w:p w14:paraId="257D44AD" w14:textId="20505191" w:rsidR="00084D64" w:rsidRPr="006676B1" w:rsidRDefault="00084D64" w:rsidP="00084D64">
            <w:pPr>
              <w:rPr>
                <w:rFonts w:cs="Calibri"/>
              </w:rPr>
            </w:pPr>
            <w:r w:rsidRPr="006676B1">
              <w:rPr>
                <w:rFonts w:cs="Calibri"/>
              </w:rPr>
              <w:t>Evaluate sustainable management strategies.</w:t>
            </w:r>
          </w:p>
          <w:p w14:paraId="51AFD685" w14:textId="743811BE" w:rsidR="00C47C35" w:rsidRPr="00C47C35" w:rsidRDefault="00C47C35" w:rsidP="00420D93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3"/>
          </w:tcPr>
          <w:p w14:paraId="073A7F09" w14:textId="6F40FD3B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</w:t>
            </w:r>
            <w:r w:rsidR="00300931">
              <w:rPr>
                <w:rFonts w:cs="Calibri"/>
                <w:b/>
                <w:bCs/>
              </w:rPr>
              <w:t>s</w:t>
            </w:r>
          </w:p>
          <w:p w14:paraId="5E409125" w14:textId="77777777" w:rsidR="006676B1" w:rsidRDefault="006676B1" w:rsidP="06866210">
            <w:pPr>
              <w:rPr>
                <w:rFonts w:cs="Calibri"/>
                <w:b/>
                <w:bCs/>
              </w:rPr>
            </w:pPr>
          </w:p>
          <w:p w14:paraId="432ACDBF" w14:textId="4C7E8BF1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Linked Activity: “Resource Rescue” Simulation Game</w:t>
            </w:r>
          </w:p>
          <w:p w14:paraId="682D8277" w14:textId="47D08E6F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Communication and Language: Debate resource use in different countries (developed vs developing).</w:t>
            </w:r>
          </w:p>
          <w:p w14:paraId="6BD7A4AA" w14:textId="79499A07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Physical Development: Build a global resource map using objects and textures (e.g. water, coal, metal tokens).</w:t>
            </w:r>
          </w:p>
          <w:p w14:paraId="6AD5E47E" w14:textId="0F01EFBD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Personal, Social and Emotional Development: Reflect on fairness and access to resources across the world.</w:t>
            </w:r>
          </w:p>
          <w:p w14:paraId="139FE120" w14:textId="62F09A8A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Literacy: Write a persuasive letter campaigning for renewable energy use.</w:t>
            </w:r>
          </w:p>
          <w:p w14:paraId="5C6B8647" w14:textId="3E057447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Mathematics: Interpret graphs showing energy use and water consumption.</w:t>
            </w:r>
          </w:p>
          <w:p w14:paraId="5BC97532" w14:textId="16C7E77B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Understanding the World: Compare countries' energy mixes and resource footprints.</w:t>
            </w:r>
          </w:p>
          <w:p w14:paraId="5AA1DB1A" w14:textId="77777777" w:rsidR="00DB5D85" w:rsidRPr="006676B1" w:rsidRDefault="00DB5D85" w:rsidP="00DB5D85">
            <w:pPr>
              <w:rPr>
                <w:rFonts w:cs="Calibri"/>
              </w:rPr>
            </w:pPr>
            <w:r w:rsidRPr="006676B1">
              <w:rPr>
                <w:rFonts w:cs="Calibri"/>
              </w:rPr>
              <w:t>Expressive Arts and Design: Design sustainable city infographics or campaign posters.</w:t>
            </w:r>
          </w:p>
          <w:p w14:paraId="47ACE756" w14:textId="2468E22D" w:rsidR="00300931" w:rsidRDefault="00300931" w:rsidP="00806A9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  <w:gridSpan w:val="2"/>
          </w:tcPr>
          <w:p w14:paraId="66ADF579" w14:textId="739A4410" w:rsidR="00DB5D85" w:rsidRPr="00DB5D85" w:rsidRDefault="00DB5D85" w:rsidP="00DB5D85">
            <w:pPr>
              <w:tabs>
                <w:tab w:val="left" w:pos="1965"/>
              </w:tabs>
              <w:rPr>
                <w:rFonts w:cs="Calibri"/>
              </w:rPr>
            </w:pPr>
            <w:r w:rsidRPr="00DB5D85">
              <w:rPr>
                <w:rFonts w:cs="Calibri"/>
              </w:rPr>
              <w:t>What are natural resources and how are they classified?</w:t>
            </w:r>
          </w:p>
          <w:p w14:paraId="69668A46" w14:textId="2D2721C0" w:rsidR="00DB5D85" w:rsidRPr="00DB5D85" w:rsidRDefault="00DB5D85" w:rsidP="00DB5D85">
            <w:pPr>
              <w:tabs>
                <w:tab w:val="left" w:pos="1965"/>
              </w:tabs>
              <w:rPr>
                <w:rFonts w:cs="Calibri"/>
              </w:rPr>
            </w:pPr>
            <w:r w:rsidRPr="00DB5D85">
              <w:rPr>
                <w:rFonts w:cs="Calibri"/>
              </w:rPr>
              <w:t>Resource distribution and inequalities.</w:t>
            </w:r>
          </w:p>
          <w:p w14:paraId="59AE6663" w14:textId="666AA144" w:rsidR="00DB5D85" w:rsidRPr="00DB5D85" w:rsidRDefault="00DB5D85" w:rsidP="00DB5D85">
            <w:pPr>
              <w:tabs>
                <w:tab w:val="left" w:pos="1965"/>
              </w:tabs>
              <w:rPr>
                <w:rFonts w:cs="Calibri"/>
              </w:rPr>
            </w:pPr>
            <w:r w:rsidRPr="00DB5D85">
              <w:rPr>
                <w:rFonts w:cs="Calibri"/>
              </w:rPr>
              <w:t>Consequences of resource overuse (e.g. water scarcity, deforestation).</w:t>
            </w:r>
          </w:p>
          <w:p w14:paraId="129ABE42" w14:textId="77777777" w:rsidR="00DB5D85" w:rsidRPr="00DB5D85" w:rsidRDefault="00DB5D85" w:rsidP="00DB5D85">
            <w:pPr>
              <w:tabs>
                <w:tab w:val="left" w:pos="1965"/>
              </w:tabs>
              <w:rPr>
                <w:rFonts w:cs="Calibri"/>
              </w:rPr>
            </w:pPr>
            <w:r w:rsidRPr="00DB5D85">
              <w:rPr>
                <w:rFonts w:cs="Calibri"/>
              </w:rPr>
              <w:t>Case studies: oil in the Middle East, water in sub-Saharan Africa, wind/solar in the UK.</w:t>
            </w:r>
          </w:p>
          <w:p w14:paraId="13987915" w14:textId="5928CF32" w:rsidR="00C47C35" w:rsidRPr="00C47C35" w:rsidRDefault="00C47C35" w:rsidP="00806A91">
            <w:pPr>
              <w:tabs>
                <w:tab w:val="left" w:pos="1965"/>
              </w:tabs>
              <w:rPr>
                <w:rFonts w:cs="Calibri"/>
              </w:rPr>
            </w:pPr>
          </w:p>
        </w:tc>
        <w:tc>
          <w:tcPr>
            <w:tcW w:w="7784" w:type="dxa"/>
          </w:tcPr>
          <w:p w14:paraId="49AF7DEE" w14:textId="2B2E9354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Natural resources are finite and unevenly distributed.</w:t>
            </w:r>
          </w:p>
          <w:p w14:paraId="5A31EDDD" w14:textId="6978D5D5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Human activity can cause resource depletion and environmental damage.</w:t>
            </w:r>
          </w:p>
          <w:p w14:paraId="113FF42C" w14:textId="77777777" w:rsidR="00C47C35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Sustainable management is essential for future generations.</w:t>
            </w:r>
          </w:p>
          <w:p w14:paraId="5B69D9F1" w14:textId="3E3E93F1" w:rsidR="00BA41C4" w:rsidRPr="00195A54" w:rsidRDefault="00BA41C4" w:rsidP="00CD2026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835E82" w:rsidRPr="00195A54" w14:paraId="49B65D1F" w14:textId="77777777" w:rsidTr="00BB0028">
        <w:tc>
          <w:tcPr>
            <w:tcW w:w="3862" w:type="dxa"/>
          </w:tcPr>
          <w:p w14:paraId="08996458" w14:textId="3A3128B6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Renewable</w:t>
            </w:r>
          </w:p>
          <w:p w14:paraId="689A29A4" w14:textId="04A0CAED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Non-renewab</w:t>
            </w:r>
            <w:r w:rsidR="006676B1">
              <w:rPr>
                <w:rFonts w:cs="Calibri"/>
              </w:rPr>
              <w:t>l</w:t>
            </w:r>
            <w:r w:rsidRPr="00CD2026">
              <w:rPr>
                <w:rFonts w:cs="Calibri"/>
              </w:rPr>
              <w:t>e</w:t>
            </w:r>
          </w:p>
          <w:p w14:paraId="12267706" w14:textId="1906C7B0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Fossil fuels</w:t>
            </w:r>
          </w:p>
          <w:p w14:paraId="63E376CE" w14:textId="034C7006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Sustainability</w:t>
            </w:r>
          </w:p>
          <w:p w14:paraId="53B0AFD6" w14:textId="28519AB9" w:rsidR="00835E82" w:rsidRPr="00835E82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Resource depletion</w:t>
            </w:r>
          </w:p>
        </w:tc>
        <w:tc>
          <w:tcPr>
            <w:tcW w:w="3863" w:type="dxa"/>
          </w:tcPr>
          <w:p w14:paraId="1DFE79D9" w14:textId="79028B43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Conservation</w:t>
            </w:r>
          </w:p>
          <w:p w14:paraId="660EA950" w14:textId="779ABC6F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Carbon footprint</w:t>
            </w:r>
          </w:p>
          <w:p w14:paraId="340C1BDC" w14:textId="10B843DE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 xml:space="preserve">Water </w:t>
            </w:r>
            <w:r w:rsidR="006676B1" w:rsidRPr="00CD2026">
              <w:rPr>
                <w:rFonts w:cs="Calibri"/>
              </w:rPr>
              <w:t>scarcity</w:t>
            </w:r>
          </w:p>
          <w:p w14:paraId="37BB87BD" w14:textId="5DAF12C9" w:rsidR="00CD2026" w:rsidRPr="00CD2026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Extraction</w:t>
            </w:r>
          </w:p>
          <w:p w14:paraId="1E0D00A8" w14:textId="305341B1" w:rsidR="00835E82" w:rsidRPr="00195A54" w:rsidRDefault="00CD2026" w:rsidP="00CD2026">
            <w:pPr>
              <w:rPr>
                <w:rFonts w:cs="Calibri"/>
              </w:rPr>
            </w:pPr>
            <w:r w:rsidRPr="00CD2026">
              <w:rPr>
                <w:rFonts w:cs="Calibri"/>
              </w:rPr>
              <w:t>Energy mix</w:t>
            </w:r>
          </w:p>
        </w:tc>
        <w:tc>
          <w:tcPr>
            <w:tcW w:w="7784" w:type="dxa"/>
          </w:tcPr>
          <w:p w14:paraId="095AE108" w14:textId="6885195B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Energy Island by Allan Drummond (renewable energy case study in Denmark)</w:t>
            </w:r>
          </w:p>
          <w:p w14:paraId="4DA72513" w14:textId="4CC27C2C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WWF and Oxfam reports on sustainability (simplified versions)</w:t>
            </w:r>
          </w:p>
          <w:p w14:paraId="416DD850" w14:textId="5FE45404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News articles on resource conflicts (e.g. lithium, oil pipelines)</w:t>
            </w:r>
          </w:p>
          <w:p w14:paraId="2E104011" w14:textId="77777777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Case studies from National Geographic Learning</w:t>
            </w:r>
          </w:p>
          <w:p w14:paraId="73DEE9A5" w14:textId="1D6AFFEB" w:rsidR="00835E82" w:rsidRPr="00195A54" w:rsidRDefault="00835E82" w:rsidP="00AF2B94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gridSpan w:val="2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  <w:gridSpan w:val="2"/>
          </w:tcPr>
          <w:p w14:paraId="1C18BCC3" w14:textId="28B5C2E0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lastRenderedPageBreak/>
              <w:t>Renewable energy is always completely clean and sustainable.</w:t>
            </w:r>
          </w:p>
          <w:p w14:paraId="4AB85465" w14:textId="79D1CEA4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 xml:space="preserve">Resources are unlimited and </w:t>
            </w:r>
            <w:r>
              <w:rPr>
                <w:rFonts w:cs="Calibri"/>
              </w:rPr>
              <w:t>e</w:t>
            </w:r>
            <w:r w:rsidRPr="006676B1">
              <w:rPr>
                <w:rFonts w:cs="Calibri"/>
              </w:rPr>
              <w:t>venly available.</w:t>
            </w:r>
          </w:p>
          <w:p w14:paraId="0B2953C9" w14:textId="51F0DE92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All countries use resources at the same rate.</w:t>
            </w:r>
          </w:p>
          <w:p w14:paraId="299CC210" w14:textId="4B7FF932" w:rsidR="00C47C35" w:rsidRPr="00195A54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Only rich countries cause environmental damage.</w:t>
            </w:r>
          </w:p>
        </w:tc>
        <w:tc>
          <w:tcPr>
            <w:tcW w:w="7784" w:type="dxa"/>
          </w:tcPr>
          <w:p w14:paraId="7779A3C4" w14:textId="0967B265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Science: Renewable energy, fossil fuels</w:t>
            </w:r>
          </w:p>
          <w:p w14:paraId="7A595DA2" w14:textId="5FC96FE5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Maths: Resource consumption graphs</w:t>
            </w:r>
          </w:p>
          <w:p w14:paraId="6D66D5DD" w14:textId="760A475D" w:rsidR="006676B1" w:rsidRPr="006676B1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English: Argument writing, debate</w:t>
            </w:r>
          </w:p>
          <w:p w14:paraId="7DCD9DC6" w14:textId="1D275F58" w:rsidR="00C47C35" w:rsidRPr="00195A54" w:rsidRDefault="006676B1" w:rsidP="006676B1">
            <w:pPr>
              <w:rPr>
                <w:rFonts w:cs="Calibri"/>
              </w:rPr>
            </w:pPr>
            <w:r w:rsidRPr="006676B1">
              <w:rPr>
                <w:rFonts w:cs="Calibri"/>
              </w:rPr>
              <w:t>Citizenship: Global citizenship and environmental ethics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832E2" w14:textId="77777777" w:rsidR="00492404" w:rsidRDefault="00492404" w:rsidP="00195A54">
      <w:pPr>
        <w:spacing w:after="0" w:line="240" w:lineRule="auto"/>
      </w:pPr>
      <w:r>
        <w:separator/>
      </w:r>
    </w:p>
  </w:endnote>
  <w:endnote w:type="continuationSeparator" w:id="0">
    <w:p w14:paraId="4F867A81" w14:textId="77777777" w:rsidR="00492404" w:rsidRDefault="00492404" w:rsidP="00195A54">
      <w:pPr>
        <w:spacing w:after="0" w:line="240" w:lineRule="auto"/>
      </w:pPr>
      <w:r>
        <w:continuationSeparator/>
      </w:r>
    </w:p>
  </w:endnote>
  <w:endnote w:type="continuationNotice" w:id="1">
    <w:p w14:paraId="7CE3D915" w14:textId="77777777" w:rsidR="00492404" w:rsidRDefault="004924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7E01C" w14:textId="77777777" w:rsidR="00492404" w:rsidRDefault="00492404" w:rsidP="00195A54">
      <w:pPr>
        <w:spacing w:after="0" w:line="240" w:lineRule="auto"/>
      </w:pPr>
      <w:r>
        <w:separator/>
      </w:r>
    </w:p>
  </w:footnote>
  <w:footnote w:type="continuationSeparator" w:id="0">
    <w:p w14:paraId="30A1A20F" w14:textId="77777777" w:rsidR="00492404" w:rsidRDefault="00492404" w:rsidP="00195A54">
      <w:pPr>
        <w:spacing w:after="0" w:line="240" w:lineRule="auto"/>
      </w:pPr>
      <w:r>
        <w:continuationSeparator/>
      </w:r>
    </w:p>
  </w:footnote>
  <w:footnote w:type="continuationNotice" w:id="1">
    <w:p w14:paraId="0C84A9D0" w14:textId="77777777" w:rsidR="00492404" w:rsidRDefault="004924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FE3FB7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84D64"/>
    <w:rsid w:val="00096228"/>
    <w:rsid w:val="000A2922"/>
    <w:rsid w:val="000F6242"/>
    <w:rsid w:val="0018518C"/>
    <w:rsid w:val="00195A54"/>
    <w:rsid w:val="00202A4F"/>
    <w:rsid w:val="002360A4"/>
    <w:rsid w:val="00300931"/>
    <w:rsid w:val="003165CA"/>
    <w:rsid w:val="0032175C"/>
    <w:rsid w:val="00383BE2"/>
    <w:rsid w:val="00420D93"/>
    <w:rsid w:val="00434841"/>
    <w:rsid w:val="00451AD7"/>
    <w:rsid w:val="00492404"/>
    <w:rsid w:val="00494107"/>
    <w:rsid w:val="0050686A"/>
    <w:rsid w:val="00546298"/>
    <w:rsid w:val="005B47A0"/>
    <w:rsid w:val="00603C60"/>
    <w:rsid w:val="006356D3"/>
    <w:rsid w:val="006676B1"/>
    <w:rsid w:val="006E02F1"/>
    <w:rsid w:val="00704786"/>
    <w:rsid w:val="00723C17"/>
    <w:rsid w:val="0078170E"/>
    <w:rsid w:val="007D4065"/>
    <w:rsid w:val="007E7331"/>
    <w:rsid w:val="00806A91"/>
    <w:rsid w:val="00835E82"/>
    <w:rsid w:val="00862F83"/>
    <w:rsid w:val="00875A30"/>
    <w:rsid w:val="008D66CC"/>
    <w:rsid w:val="00905EEB"/>
    <w:rsid w:val="00980A52"/>
    <w:rsid w:val="009B04E9"/>
    <w:rsid w:val="00A53951"/>
    <w:rsid w:val="00A60050"/>
    <w:rsid w:val="00A63A11"/>
    <w:rsid w:val="00A87D9A"/>
    <w:rsid w:val="00AD1D91"/>
    <w:rsid w:val="00AD6CF3"/>
    <w:rsid w:val="00AF2B94"/>
    <w:rsid w:val="00B45517"/>
    <w:rsid w:val="00B72AF3"/>
    <w:rsid w:val="00BA41C4"/>
    <w:rsid w:val="00BB21E9"/>
    <w:rsid w:val="00BE7433"/>
    <w:rsid w:val="00C47C35"/>
    <w:rsid w:val="00CD2026"/>
    <w:rsid w:val="00D81E35"/>
    <w:rsid w:val="00D862A9"/>
    <w:rsid w:val="00DA4FE9"/>
    <w:rsid w:val="00DB5D85"/>
    <w:rsid w:val="00DC2CC6"/>
    <w:rsid w:val="00DC7648"/>
    <w:rsid w:val="00DE159D"/>
    <w:rsid w:val="00E22006"/>
    <w:rsid w:val="00E328D1"/>
    <w:rsid w:val="00EA7126"/>
    <w:rsid w:val="00EA7C41"/>
    <w:rsid w:val="00F10CF5"/>
    <w:rsid w:val="00F64D2E"/>
    <w:rsid w:val="00F671E2"/>
    <w:rsid w:val="00F83601"/>
    <w:rsid w:val="00FC33A8"/>
    <w:rsid w:val="00FD24FE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21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8</cp:revision>
  <dcterms:created xsi:type="dcterms:W3CDTF">2025-07-20T17:36:00Z</dcterms:created>
  <dcterms:modified xsi:type="dcterms:W3CDTF">2025-07-20T17:59:00Z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